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09" w:rsidRDefault="002A603F" w:rsidP="002A603F">
      <w:pPr>
        <w:spacing w:after="0"/>
        <w:ind w:firstLine="720"/>
        <w:rPr>
          <w:bCs/>
          <w:szCs w:val="28"/>
        </w:rPr>
      </w:pPr>
      <w:r w:rsidRPr="00E308F6">
        <w:rPr>
          <w:bCs/>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5322"/>
      </w:tblGrid>
      <w:tr w:rsidR="00C91809" w:rsidTr="00C91809">
        <w:tc>
          <w:tcPr>
            <w:tcW w:w="3969" w:type="dxa"/>
          </w:tcPr>
          <w:p w:rsidR="00C91809" w:rsidRPr="00C91809" w:rsidRDefault="00C91809" w:rsidP="00C91809">
            <w:pPr>
              <w:spacing w:after="0"/>
              <w:jc w:val="center"/>
              <w:rPr>
                <w:bCs/>
                <w:sz w:val="26"/>
                <w:szCs w:val="26"/>
              </w:rPr>
            </w:pPr>
            <w:r w:rsidRPr="00C91809">
              <w:rPr>
                <w:bCs/>
                <w:sz w:val="26"/>
                <w:szCs w:val="26"/>
              </w:rPr>
              <w:t>HỘI ĐỒNG ĐỘI KRÔNG ANA</w:t>
            </w:r>
          </w:p>
          <w:p w:rsidR="00C91809" w:rsidRPr="00C91809" w:rsidRDefault="00C91809" w:rsidP="00C91809">
            <w:pPr>
              <w:spacing w:after="0"/>
              <w:jc w:val="center"/>
              <w:rPr>
                <w:b/>
                <w:bCs/>
                <w:sz w:val="26"/>
                <w:szCs w:val="26"/>
              </w:rPr>
            </w:pPr>
            <w:r w:rsidRPr="00C91809">
              <w:rPr>
                <w:b/>
                <w:bCs/>
                <w:sz w:val="26"/>
                <w:szCs w:val="26"/>
              </w:rPr>
              <w:t>LIÊN ĐỘI THCS BUÔN TRẤP</w:t>
            </w:r>
          </w:p>
          <w:p w:rsidR="00C91809" w:rsidRPr="00C91809" w:rsidRDefault="00C91809" w:rsidP="00C91809">
            <w:pPr>
              <w:spacing w:after="0"/>
              <w:jc w:val="center"/>
              <w:rPr>
                <w:bCs/>
                <w:sz w:val="26"/>
                <w:szCs w:val="26"/>
              </w:rPr>
            </w:pPr>
            <w:r w:rsidRPr="00C91809">
              <w:rPr>
                <w:bCs/>
                <w:sz w:val="26"/>
                <w:szCs w:val="26"/>
              </w:rPr>
              <w:t>*</w:t>
            </w:r>
          </w:p>
        </w:tc>
        <w:tc>
          <w:tcPr>
            <w:tcW w:w="5387" w:type="dxa"/>
          </w:tcPr>
          <w:p w:rsidR="00C91809" w:rsidRPr="00C91809" w:rsidRDefault="00C91809" w:rsidP="00C91809">
            <w:pPr>
              <w:spacing w:after="0"/>
              <w:ind w:firstLine="720"/>
              <w:jc w:val="center"/>
              <w:rPr>
                <w:b/>
                <w:bCs/>
                <w:sz w:val="26"/>
                <w:szCs w:val="26"/>
              </w:rPr>
            </w:pPr>
            <w:r>
              <w:rPr>
                <w:b/>
                <w:bCs/>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941705</wp:posOffset>
                      </wp:positionH>
                      <wp:positionV relativeFrom="paragraph">
                        <wp:posOffset>196215</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FA0A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15pt,15.45pt" to="221.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" strokecolor="black [3200]" strokeweight=".5pt">
                      <v:stroke joinstyle="miter"/>
                    </v:line>
                  </w:pict>
                </mc:Fallback>
              </mc:AlternateContent>
            </w:r>
            <w:r w:rsidRPr="00C91809">
              <w:rPr>
                <w:b/>
                <w:bCs/>
                <w:sz w:val="26"/>
                <w:szCs w:val="26"/>
              </w:rPr>
              <w:t>ĐỘI TNTP HỒ CHÍ MINH</w:t>
            </w:r>
          </w:p>
          <w:p w:rsidR="00C91809" w:rsidRPr="00C91809" w:rsidRDefault="00C91809" w:rsidP="00C91809">
            <w:pPr>
              <w:spacing w:after="0"/>
              <w:jc w:val="center"/>
              <w:rPr>
                <w:bCs/>
                <w:sz w:val="26"/>
                <w:szCs w:val="26"/>
              </w:rPr>
            </w:pPr>
          </w:p>
        </w:tc>
      </w:tr>
      <w:tr w:rsidR="00C91809" w:rsidTr="00C91809">
        <w:tc>
          <w:tcPr>
            <w:tcW w:w="3969" w:type="dxa"/>
          </w:tcPr>
          <w:p w:rsidR="00C91809" w:rsidRPr="00C91809" w:rsidRDefault="00C91809" w:rsidP="00C91809">
            <w:pPr>
              <w:spacing w:after="0"/>
              <w:jc w:val="center"/>
              <w:rPr>
                <w:bCs/>
                <w:sz w:val="26"/>
                <w:szCs w:val="26"/>
              </w:rPr>
            </w:pPr>
            <w:r w:rsidRPr="00C91809">
              <w:rPr>
                <w:sz w:val="26"/>
                <w:szCs w:val="26"/>
                <w:lang w:val="sv-SE"/>
              </w:rPr>
              <w:t>Số</w:t>
            </w:r>
            <w:r w:rsidR="00BA7AF0">
              <w:rPr>
                <w:sz w:val="26"/>
                <w:szCs w:val="26"/>
                <w:lang w:val="sv-SE"/>
              </w:rPr>
              <w:t>: 14</w:t>
            </w:r>
            <w:r w:rsidRPr="00C91809">
              <w:rPr>
                <w:sz w:val="26"/>
                <w:szCs w:val="26"/>
                <w:lang w:val="sv-SE"/>
              </w:rPr>
              <w:t>/ KHLĐ-THCS -BTr</w:t>
            </w:r>
          </w:p>
        </w:tc>
        <w:tc>
          <w:tcPr>
            <w:tcW w:w="5387" w:type="dxa"/>
          </w:tcPr>
          <w:p w:rsidR="00C91809" w:rsidRPr="00C91809" w:rsidRDefault="00C91809" w:rsidP="00C91809">
            <w:pPr>
              <w:spacing w:after="0"/>
              <w:jc w:val="right"/>
              <w:rPr>
                <w:bCs/>
                <w:sz w:val="26"/>
                <w:szCs w:val="26"/>
              </w:rPr>
            </w:pPr>
            <w:r w:rsidRPr="00C91809">
              <w:rPr>
                <w:i/>
                <w:iCs/>
                <w:sz w:val="26"/>
                <w:szCs w:val="26"/>
                <w:lang w:val="sv-SE"/>
              </w:rPr>
              <w:t xml:space="preserve">Buôn Trấp, </w:t>
            </w:r>
            <w:r w:rsidRPr="00C91809">
              <w:rPr>
                <w:i/>
                <w:sz w:val="26"/>
                <w:szCs w:val="26"/>
                <w:lang w:val="sv-SE"/>
              </w:rPr>
              <w:t>ngày 03 tháng 10 năm 2016</w:t>
            </w:r>
          </w:p>
        </w:tc>
      </w:tr>
    </w:tbl>
    <w:p w:rsidR="00C91809" w:rsidRDefault="00C91809" w:rsidP="002A603F">
      <w:pPr>
        <w:keepNext/>
        <w:spacing w:after="0" w:line="240" w:lineRule="auto"/>
        <w:jc w:val="center"/>
        <w:outlineLvl w:val="3"/>
        <w:rPr>
          <w:b/>
          <w:bCs/>
          <w:szCs w:val="28"/>
        </w:rPr>
      </w:pPr>
    </w:p>
    <w:p w:rsidR="002A603F" w:rsidRPr="00146F26" w:rsidRDefault="002A603F" w:rsidP="002A603F">
      <w:pPr>
        <w:keepNext/>
        <w:spacing w:after="0" w:line="240" w:lineRule="auto"/>
        <w:jc w:val="center"/>
        <w:outlineLvl w:val="3"/>
        <w:rPr>
          <w:rFonts w:eastAsia="Times New Roman"/>
          <w:b/>
          <w:iCs/>
          <w:sz w:val="32"/>
          <w:szCs w:val="32"/>
          <w:lang w:val="pt-BR"/>
        </w:rPr>
      </w:pPr>
      <w:r>
        <w:rPr>
          <w:rFonts w:eastAsia="Times New Roman"/>
          <w:b/>
          <w:iCs/>
          <w:sz w:val="32"/>
          <w:szCs w:val="32"/>
          <w:lang w:val="pt-BR"/>
        </w:rPr>
        <w:t xml:space="preserve">KẾ HOẠCH </w:t>
      </w:r>
    </w:p>
    <w:p w:rsidR="002A603F" w:rsidRDefault="002A603F" w:rsidP="002A603F">
      <w:pPr>
        <w:keepNext/>
        <w:spacing w:before="40" w:after="0" w:line="240" w:lineRule="auto"/>
        <w:jc w:val="center"/>
        <w:outlineLvl w:val="3"/>
        <w:rPr>
          <w:b/>
          <w:bCs/>
          <w:szCs w:val="28"/>
          <w:lang w:val="pt-BR"/>
        </w:rPr>
      </w:pPr>
      <w:r>
        <w:rPr>
          <w:b/>
          <w:bCs/>
          <w:szCs w:val="28"/>
          <w:lang w:val="pt-BR"/>
        </w:rPr>
        <w:t xml:space="preserve">Triển khai </w:t>
      </w:r>
      <w:r w:rsidR="00BA7AF0">
        <w:rPr>
          <w:b/>
          <w:bCs/>
          <w:szCs w:val="28"/>
          <w:lang w:val="pt-BR"/>
        </w:rPr>
        <w:t xml:space="preserve">các chuyên hiệu </w:t>
      </w:r>
      <w:r w:rsidRPr="00146F26">
        <w:rPr>
          <w:b/>
          <w:bCs/>
          <w:szCs w:val="28"/>
          <w:lang w:val="pt-BR"/>
        </w:rPr>
        <w:t>công nhận chuyên hiệu Rèn luyệ</w:t>
      </w:r>
      <w:r>
        <w:rPr>
          <w:b/>
          <w:bCs/>
          <w:szCs w:val="28"/>
          <w:lang w:val="pt-BR"/>
        </w:rPr>
        <w:t>n Đ</w:t>
      </w:r>
      <w:r w:rsidRPr="00146F26">
        <w:rPr>
          <w:b/>
          <w:bCs/>
          <w:szCs w:val="28"/>
          <w:lang w:val="pt-BR"/>
        </w:rPr>
        <w:t>ội viên</w:t>
      </w:r>
      <w:r>
        <w:rPr>
          <w:b/>
          <w:bCs/>
          <w:szCs w:val="28"/>
          <w:lang w:val="pt-BR"/>
        </w:rPr>
        <w:t xml:space="preserve"> </w:t>
      </w:r>
    </w:p>
    <w:p w:rsidR="002A603F" w:rsidRPr="00146F26" w:rsidRDefault="002A603F" w:rsidP="002A603F">
      <w:pPr>
        <w:keepNext/>
        <w:spacing w:before="40" w:after="0" w:line="240" w:lineRule="auto"/>
        <w:jc w:val="center"/>
        <w:outlineLvl w:val="3"/>
        <w:rPr>
          <w:rFonts w:eastAsia="Times New Roman"/>
          <w:b/>
          <w:iCs/>
          <w:szCs w:val="28"/>
          <w:lang w:val="pt-BR"/>
        </w:rPr>
      </w:pPr>
      <w:r>
        <w:rPr>
          <w:b/>
          <w:bCs/>
          <w:szCs w:val="28"/>
          <w:lang w:val="pt-BR"/>
        </w:rPr>
        <w:t>năm họ</w:t>
      </w:r>
      <w:r w:rsidR="00BA7AF0">
        <w:rPr>
          <w:b/>
          <w:bCs/>
          <w:szCs w:val="28"/>
          <w:lang w:val="pt-BR"/>
        </w:rPr>
        <w:t>c 2016</w:t>
      </w:r>
      <w:r>
        <w:rPr>
          <w:b/>
          <w:bCs/>
          <w:szCs w:val="28"/>
          <w:lang w:val="pt-BR"/>
        </w:rPr>
        <w:t xml:space="preserve"> </w:t>
      </w:r>
      <w:r w:rsidRPr="004F4C43">
        <w:rPr>
          <w:bCs/>
          <w:szCs w:val="28"/>
          <w:lang w:val="pt-BR"/>
        </w:rPr>
        <w:t>-</w:t>
      </w:r>
      <w:r w:rsidR="00BA7AF0">
        <w:rPr>
          <w:b/>
          <w:bCs/>
          <w:szCs w:val="28"/>
          <w:lang w:val="pt-BR"/>
        </w:rPr>
        <w:t xml:space="preserve"> 2017</w:t>
      </w:r>
      <w:r>
        <w:rPr>
          <w:b/>
          <w:bCs/>
          <w:szCs w:val="28"/>
          <w:lang w:val="pt-BR"/>
        </w:rPr>
        <w:t xml:space="preserve"> </w:t>
      </w:r>
      <w:r w:rsidRPr="00146F26">
        <w:rPr>
          <w:b/>
          <w:bCs/>
          <w:szCs w:val="28"/>
          <w:lang w:val="pt-BR"/>
        </w:rPr>
        <w:t xml:space="preserve"> </w:t>
      </w:r>
    </w:p>
    <w:p w:rsidR="002A603F" w:rsidRPr="00146F26" w:rsidRDefault="00BA7AF0" w:rsidP="002A603F">
      <w:pPr>
        <w:spacing w:after="0" w:line="240" w:lineRule="exact"/>
        <w:jc w:val="both"/>
        <w:rPr>
          <w:szCs w:val="28"/>
          <w:lang w:val="pt-BR"/>
        </w:rPr>
      </w:pPr>
      <w:r>
        <w:rPr>
          <w:b/>
          <w:bCs/>
          <w:noProof/>
          <w:szCs w:val="28"/>
          <w:lang w:val="vi-VN" w:eastAsia="vi-VN"/>
        </w:rPr>
        <mc:AlternateContent>
          <mc:Choice Requires="wps">
            <w:drawing>
              <wp:anchor distT="0" distB="0" distL="114300" distR="114300" simplePos="0" relativeHeight="251663360" behindDoc="0" locked="0" layoutInCell="1" allowOverlap="1" wp14:anchorId="23287A1E" wp14:editId="62E1869F">
                <wp:simplePos x="0" y="0"/>
                <wp:positionH relativeFrom="column">
                  <wp:posOffset>2319655</wp:posOffset>
                </wp:positionH>
                <wp:positionV relativeFrom="paragraph">
                  <wp:posOffset>34925</wp:posOffset>
                </wp:positionV>
                <wp:extent cx="13049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1304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662B1"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2.65pt,2.75pt" to="28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" strokecolor="black [3200]" strokeweight=".5pt">
                <v:stroke joinstyle="miter"/>
              </v:line>
            </w:pict>
          </mc:Fallback>
        </mc:AlternateContent>
      </w:r>
    </w:p>
    <w:p w:rsidR="00C91809" w:rsidRPr="00C91809" w:rsidRDefault="00C91809" w:rsidP="00BA7AF0">
      <w:pPr>
        <w:spacing w:beforeLines="60" w:before="144" w:afterLines="60" w:after="144"/>
        <w:ind w:firstLine="709"/>
        <w:jc w:val="both"/>
        <w:rPr>
          <w:lang w:val="pt-BR"/>
        </w:rPr>
      </w:pPr>
      <w:r w:rsidRPr="00C91809">
        <w:rPr>
          <w:lang w:val="pt-BR"/>
        </w:rPr>
        <w:t>Căn cứ vào chương trình công tác Đội và phong trào thiếu nhi năm học 2016-2017;</w:t>
      </w:r>
    </w:p>
    <w:p w:rsidR="00C91809" w:rsidRPr="00BA32AF" w:rsidRDefault="00C91809" w:rsidP="00BA7AF0">
      <w:pPr>
        <w:spacing w:before="60" w:after="60"/>
        <w:ind w:firstLine="709"/>
        <w:jc w:val="both"/>
        <w:rPr>
          <w:rFonts w:asciiTheme="majorHAnsi" w:hAnsiTheme="majorHAnsi" w:cstheme="majorHAnsi"/>
          <w:lang w:val="pt-BR"/>
        </w:rPr>
      </w:pPr>
      <w:r w:rsidRPr="00BA32AF">
        <w:rPr>
          <w:rFonts w:asciiTheme="majorHAnsi" w:hAnsiTheme="majorHAnsi" w:cstheme="majorHAnsi"/>
          <w:lang w:val="pt-BR"/>
        </w:rPr>
        <w:t>Thực hiện Chỉ thị 1537 CT/BGD&amp;ĐT, ngày 5 tháng 5 năm 2014 của Bộ GD&amp;ĐT về việc tăng cường hiệu quả một số hoạt động giáo dục cho học sinh trong cơ sở giáo dục;</w:t>
      </w:r>
    </w:p>
    <w:p w:rsidR="00C91809" w:rsidRPr="00C91809" w:rsidRDefault="00C91809" w:rsidP="00BA7AF0">
      <w:pPr>
        <w:spacing w:beforeLines="60" w:before="144" w:afterLines="60" w:after="144"/>
        <w:ind w:firstLine="709"/>
        <w:jc w:val="both"/>
        <w:rPr>
          <w:lang w:val="nl-NL"/>
        </w:rPr>
      </w:pPr>
      <w:r w:rsidRPr="00006A60">
        <w:rPr>
          <w:lang w:val="nl-NL"/>
        </w:rPr>
        <w:t>Căn cứ vào kế hoạch hoạt động đội, tình hình thực tế của Liên đội và mục đích yêu cầu của chương trình rèn luyện đội viên. Liên đội trường THCS Buôn Trấp xây dựng kế hoạch thực hiện chương trình rèn luyện đội viên năm học 2016 – 2017 cụ thể như sau:</w:t>
      </w:r>
    </w:p>
    <w:p w:rsidR="002A603F" w:rsidRPr="008A51F5" w:rsidRDefault="002A603F" w:rsidP="00BA7AF0">
      <w:pPr>
        <w:spacing w:beforeLines="50" w:before="120" w:afterLines="50" w:after="120" w:line="240" w:lineRule="auto"/>
        <w:ind w:firstLine="709"/>
        <w:jc w:val="both"/>
        <w:rPr>
          <w:b/>
          <w:lang w:val="pt-BR"/>
        </w:rPr>
      </w:pPr>
      <w:r w:rsidRPr="008A51F5">
        <w:rPr>
          <w:b/>
          <w:lang w:val="pt-BR"/>
        </w:rPr>
        <w:t>I. MỤC ĐÍCH, YÊU CẦU</w:t>
      </w:r>
    </w:p>
    <w:p w:rsidR="002A603F" w:rsidRPr="00997705" w:rsidRDefault="002A603F" w:rsidP="00BA7AF0">
      <w:pPr>
        <w:spacing w:beforeLines="50" w:before="120" w:afterLines="50" w:after="120" w:line="240" w:lineRule="auto"/>
        <w:ind w:firstLine="709"/>
        <w:jc w:val="both"/>
        <w:rPr>
          <w:lang w:val="pt-BR"/>
        </w:rPr>
      </w:pPr>
      <w:r w:rsidRPr="00997705">
        <w:rPr>
          <w:lang w:val="pt-BR"/>
        </w:rPr>
        <w:t xml:space="preserve"> Nhằm đổi mới, đa dạng hóa, nâng cao hiệu quả triển khai thực hiện Chương trình rèn luyện đội viên gắn với việc kiểm tra, công nhận, đánh giá, theo dõi quá trình rèn luyện, phấn đấu của mỗi đội viên, thiếu nhi.</w:t>
      </w:r>
    </w:p>
    <w:p w:rsidR="002A603F" w:rsidRPr="00997705" w:rsidRDefault="002A603F" w:rsidP="00BA7AF0">
      <w:pPr>
        <w:spacing w:beforeLines="50" w:before="120" w:afterLines="50" w:after="120" w:line="240" w:lineRule="auto"/>
        <w:ind w:firstLine="709"/>
        <w:jc w:val="both"/>
        <w:rPr>
          <w:szCs w:val="28"/>
          <w:lang w:val="pt-BR"/>
        </w:rPr>
      </w:pPr>
      <w:r w:rsidRPr="00997705">
        <w:rPr>
          <w:szCs w:val="28"/>
          <w:lang w:val="pt-BR"/>
        </w:rPr>
        <w:t>Tạo sân chơi lành mạnh để các em đội viên được giao lưu, trao đổi kinh nghiệm, học hỏi và phát huy tinh thần đoàn kết, sáng tạo trong hoạt động Đội và phong trào thiếu nhi; đồng thời là dịp để công nhận, biểu dương, động viên các em đội viên, thiếu nhi đã tích cực tham gia hoàn thành tốt các nội dung Chương trình rèn luyện đội viên.</w:t>
      </w:r>
    </w:p>
    <w:p w:rsidR="00336506" w:rsidRPr="00336506" w:rsidRDefault="00336506" w:rsidP="00BA7AF0">
      <w:pPr>
        <w:spacing w:beforeLines="50" w:before="120" w:afterLines="50" w:after="120" w:line="240" w:lineRule="auto"/>
        <w:ind w:firstLine="709"/>
        <w:jc w:val="both"/>
        <w:rPr>
          <w:rFonts w:asciiTheme="majorHAnsi" w:hAnsiTheme="majorHAnsi" w:cstheme="majorHAnsi"/>
          <w:b/>
          <w:bCs/>
          <w:szCs w:val="28"/>
          <w:lang w:val="pt-BR"/>
        </w:rPr>
      </w:pPr>
      <w:r w:rsidRPr="00336506">
        <w:rPr>
          <w:rFonts w:asciiTheme="majorHAnsi" w:hAnsiTheme="majorHAnsi" w:cstheme="majorHAnsi"/>
          <w:color w:val="000000"/>
          <w:szCs w:val="28"/>
          <w:lang w:val="pt-BR"/>
        </w:rPr>
        <w:t>Tùy theo khả năng của từng Đội viên, mỗi Đội viên phải</w:t>
      </w:r>
      <w:r w:rsidRPr="00336506">
        <w:rPr>
          <w:rStyle w:val="apple-converted-space"/>
          <w:rFonts w:asciiTheme="majorHAnsi" w:hAnsiTheme="majorHAnsi" w:cstheme="majorHAnsi"/>
          <w:color w:val="000000"/>
          <w:szCs w:val="28"/>
          <w:lang w:val="pt-BR"/>
        </w:rPr>
        <w:t> </w:t>
      </w:r>
      <w:r w:rsidRPr="00336506">
        <w:rPr>
          <w:rStyle w:val="Strong"/>
          <w:rFonts w:asciiTheme="majorHAnsi" w:hAnsiTheme="majorHAnsi" w:cstheme="majorHAnsi"/>
          <w:b w:val="0"/>
          <w:color w:val="000000"/>
          <w:szCs w:val="28"/>
          <w:bdr w:val="none" w:sz="0" w:space="0" w:color="auto" w:frame="1"/>
          <w:lang w:val="pt-BR"/>
        </w:rPr>
        <w:t>đăng kí ít nhất 4 đến 6</w:t>
      </w:r>
      <w:r w:rsidRPr="00336506">
        <w:rPr>
          <w:rStyle w:val="apple-converted-space"/>
          <w:rFonts w:asciiTheme="majorHAnsi" w:hAnsiTheme="majorHAnsi" w:cstheme="majorHAnsi"/>
          <w:color w:val="000000"/>
          <w:szCs w:val="28"/>
          <w:lang w:val="pt-BR"/>
        </w:rPr>
        <w:t> </w:t>
      </w:r>
      <w:r w:rsidRPr="00336506">
        <w:rPr>
          <w:rFonts w:asciiTheme="majorHAnsi" w:hAnsiTheme="majorHAnsi" w:cstheme="majorHAnsi"/>
          <w:color w:val="000000"/>
          <w:szCs w:val="28"/>
          <w:lang w:val="pt-BR"/>
        </w:rPr>
        <w:t>chuyên hiệu trong chương trình Rèn luyện đội viên</w:t>
      </w:r>
      <w:r>
        <w:rPr>
          <w:rFonts w:asciiTheme="majorHAnsi" w:hAnsiTheme="majorHAnsi" w:cstheme="majorHAnsi"/>
          <w:color w:val="000000"/>
          <w:szCs w:val="28"/>
          <w:lang w:val="pt-BR"/>
        </w:rPr>
        <w:t>.</w:t>
      </w:r>
    </w:p>
    <w:p w:rsidR="00C91809" w:rsidRDefault="002A603F" w:rsidP="00BA7AF0">
      <w:pPr>
        <w:spacing w:beforeLines="50" w:before="120" w:afterLines="50" w:after="120" w:line="240" w:lineRule="auto"/>
        <w:ind w:firstLine="709"/>
        <w:jc w:val="both"/>
        <w:rPr>
          <w:b/>
          <w:bCs/>
          <w:szCs w:val="28"/>
          <w:lang w:val="pt-BR"/>
        </w:rPr>
      </w:pPr>
      <w:r w:rsidRPr="00997705">
        <w:rPr>
          <w:b/>
          <w:bCs/>
          <w:szCs w:val="28"/>
          <w:lang w:val="pt-BR"/>
        </w:rPr>
        <w:t>II. ĐỐI TƯỢNG</w:t>
      </w:r>
      <w:r w:rsidR="00886E7B">
        <w:rPr>
          <w:b/>
          <w:bCs/>
          <w:szCs w:val="28"/>
          <w:lang w:val="pt-BR"/>
        </w:rPr>
        <w:t>, CHUYÊN HIỆU RÈN LUYỆN</w:t>
      </w:r>
    </w:p>
    <w:p w:rsidR="002A603F" w:rsidRPr="00C91809" w:rsidRDefault="002A603F" w:rsidP="00BA7AF0">
      <w:pPr>
        <w:pStyle w:val="ListParagraph"/>
        <w:numPr>
          <w:ilvl w:val="0"/>
          <w:numId w:val="5"/>
        </w:numPr>
        <w:spacing w:beforeLines="50" w:before="120" w:afterLines="50" w:after="120" w:line="240" w:lineRule="auto"/>
        <w:ind w:left="993" w:hanging="284"/>
        <w:jc w:val="both"/>
        <w:rPr>
          <w:b/>
          <w:bCs/>
          <w:szCs w:val="28"/>
          <w:lang w:val="pt-BR"/>
        </w:rPr>
      </w:pPr>
      <w:r w:rsidRPr="00C91809">
        <w:rPr>
          <w:b/>
          <w:bCs/>
          <w:szCs w:val="28"/>
          <w:lang w:val="pt-BR"/>
        </w:rPr>
        <w:t>Đối tượng</w:t>
      </w:r>
    </w:p>
    <w:p w:rsidR="00C91809" w:rsidRDefault="002A603F" w:rsidP="00BA7AF0">
      <w:pPr>
        <w:spacing w:beforeLines="50" w:before="120" w:afterLines="50" w:after="120" w:line="240" w:lineRule="auto"/>
        <w:ind w:firstLine="709"/>
        <w:jc w:val="both"/>
        <w:rPr>
          <w:bCs/>
          <w:szCs w:val="28"/>
          <w:lang w:val="pt-BR"/>
        </w:rPr>
      </w:pPr>
      <w:r>
        <w:rPr>
          <w:bCs/>
          <w:szCs w:val="28"/>
          <w:lang w:val="pt-BR"/>
        </w:rPr>
        <w:t xml:space="preserve">Liên đội sẽ </w:t>
      </w:r>
      <w:r w:rsidRPr="00997705">
        <w:rPr>
          <w:bCs/>
          <w:szCs w:val="28"/>
          <w:lang w:val="pt-BR"/>
        </w:rPr>
        <w:t xml:space="preserve">tổ chức kiểm tra, đánh giá việc thực hiện các </w:t>
      </w:r>
      <w:r w:rsidR="00336506">
        <w:rPr>
          <w:bCs/>
          <w:szCs w:val="28"/>
          <w:lang w:val="pt-BR"/>
        </w:rPr>
        <w:t>chuyên hiệu</w:t>
      </w:r>
      <w:r w:rsidRPr="00997705">
        <w:rPr>
          <w:bCs/>
          <w:szCs w:val="28"/>
          <w:lang w:val="pt-BR"/>
        </w:rPr>
        <w:t xml:space="preserve"> rèn luyện và cấp giấy chứng nhận hoàn thành </w:t>
      </w:r>
      <w:r w:rsidR="00336506" w:rsidRPr="00997705">
        <w:rPr>
          <w:bCs/>
          <w:szCs w:val="28"/>
          <w:lang w:val="pt-BR"/>
        </w:rPr>
        <w:t xml:space="preserve">chương </w:t>
      </w:r>
      <w:r w:rsidRPr="00997705">
        <w:rPr>
          <w:bCs/>
          <w:szCs w:val="28"/>
          <w:lang w:val="pt-BR"/>
        </w:rPr>
        <w:t xml:space="preserve">trình </w:t>
      </w:r>
      <w:r w:rsidR="00336506">
        <w:rPr>
          <w:bCs/>
          <w:szCs w:val="28"/>
          <w:lang w:val="pt-BR"/>
        </w:rPr>
        <w:t xml:space="preserve">rèn luyện Đội viên </w:t>
      </w:r>
      <w:r w:rsidRPr="00997705">
        <w:rPr>
          <w:bCs/>
          <w:szCs w:val="28"/>
          <w:lang w:val="pt-BR"/>
        </w:rPr>
        <w:t xml:space="preserve">hạng </w:t>
      </w:r>
      <w:r w:rsidR="006F6092" w:rsidRPr="00997705">
        <w:rPr>
          <w:bCs/>
          <w:szCs w:val="28"/>
          <w:lang w:val="pt-BR"/>
        </w:rPr>
        <w:t xml:space="preserve">sẵn </w:t>
      </w:r>
      <w:r w:rsidRPr="00997705">
        <w:rPr>
          <w:bCs/>
          <w:szCs w:val="28"/>
          <w:lang w:val="pt-BR"/>
        </w:rPr>
        <w:t xml:space="preserve">sàng cho đội viên </w:t>
      </w:r>
      <w:r w:rsidR="005E4B5F">
        <w:rPr>
          <w:bCs/>
          <w:szCs w:val="28"/>
          <w:lang w:val="pt-BR"/>
        </w:rPr>
        <w:t xml:space="preserve">khối 6,7 </w:t>
      </w:r>
      <w:r w:rsidRPr="00997705">
        <w:rPr>
          <w:bCs/>
          <w:szCs w:val="28"/>
          <w:lang w:val="pt-BR"/>
        </w:rPr>
        <w:t xml:space="preserve">và </w:t>
      </w:r>
      <w:r w:rsidR="006F6092">
        <w:rPr>
          <w:bCs/>
          <w:szCs w:val="28"/>
          <w:lang w:val="pt-BR"/>
        </w:rPr>
        <w:t>hạng trưởng thành</w:t>
      </w:r>
      <w:r w:rsidRPr="00997705">
        <w:rPr>
          <w:bCs/>
          <w:szCs w:val="28"/>
          <w:lang w:val="pt-BR"/>
        </w:rPr>
        <w:t xml:space="preserve"> cho </w:t>
      </w:r>
      <w:r w:rsidR="00886E7B" w:rsidRPr="00997705">
        <w:rPr>
          <w:bCs/>
          <w:szCs w:val="28"/>
          <w:lang w:val="pt-BR"/>
        </w:rPr>
        <w:t xml:space="preserve">Đội </w:t>
      </w:r>
      <w:r w:rsidRPr="00997705">
        <w:rPr>
          <w:bCs/>
          <w:szCs w:val="28"/>
          <w:lang w:val="pt-BR"/>
        </w:rPr>
        <w:t xml:space="preserve">viên </w:t>
      </w:r>
      <w:r w:rsidR="006F6092">
        <w:rPr>
          <w:bCs/>
          <w:szCs w:val="28"/>
          <w:lang w:val="pt-BR"/>
        </w:rPr>
        <w:t>khối 8,9</w:t>
      </w:r>
      <w:r>
        <w:rPr>
          <w:bCs/>
          <w:szCs w:val="28"/>
          <w:lang w:val="pt-BR"/>
        </w:rPr>
        <w:t>.</w:t>
      </w:r>
    </w:p>
    <w:p w:rsidR="002A603F" w:rsidRPr="00C91809" w:rsidRDefault="002A0B5B" w:rsidP="00BA7AF0">
      <w:pPr>
        <w:pStyle w:val="ListParagraph"/>
        <w:numPr>
          <w:ilvl w:val="0"/>
          <w:numId w:val="5"/>
        </w:numPr>
        <w:spacing w:beforeLines="50" w:before="120" w:afterLines="50" w:after="120" w:line="240" w:lineRule="auto"/>
        <w:ind w:left="993" w:hanging="284"/>
        <w:jc w:val="both"/>
        <w:rPr>
          <w:b/>
          <w:bCs/>
          <w:szCs w:val="28"/>
          <w:lang w:val="pt-BR"/>
        </w:rPr>
      </w:pPr>
      <w:r w:rsidRPr="00C91809">
        <w:rPr>
          <w:b/>
          <w:bCs/>
          <w:szCs w:val="28"/>
          <w:lang w:val="pt-BR"/>
        </w:rPr>
        <w:t xml:space="preserve">Các chuyên </w:t>
      </w:r>
      <w:r w:rsidR="00886E7B" w:rsidRPr="00C91809">
        <w:rPr>
          <w:b/>
          <w:bCs/>
          <w:szCs w:val="28"/>
          <w:lang w:val="pt-BR"/>
        </w:rPr>
        <w:t>hiệu rèn luyện Đội viên</w:t>
      </w:r>
    </w:p>
    <w:p w:rsidR="002A0B5B" w:rsidRPr="002A0B5B" w:rsidRDefault="002A0B5B" w:rsidP="00BA7AF0">
      <w:pPr>
        <w:spacing w:beforeLines="50" w:before="120" w:afterLines="50" w:after="120" w:line="240" w:lineRule="auto"/>
        <w:ind w:firstLine="709"/>
        <w:jc w:val="both"/>
        <w:rPr>
          <w:bCs/>
          <w:szCs w:val="28"/>
          <w:lang w:val="pt-BR"/>
        </w:rPr>
      </w:pPr>
      <w:r w:rsidRPr="002A0B5B">
        <w:rPr>
          <w:bCs/>
          <w:szCs w:val="28"/>
          <w:lang w:val="pt-BR"/>
        </w:rPr>
        <w:lastRenderedPageBreak/>
        <w:t xml:space="preserve">Tùy theo khả năng của từng Đội viên, phụ trách Chi đội căn cứ tài liệu hướng dẫn thực hiện chương trình Rèn luyện đội viên, tổ chức cho Đội </w:t>
      </w:r>
      <w:r>
        <w:rPr>
          <w:bCs/>
          <w:szCs w:val="28"/>
          <w:lang w:val="pt-BR"/>
        </w:rPr>
        <w:t>viên đă</w:t>
      </w:r>
      <w:r w:rsidRPr="002A0B5B">
        <w:rPr>
          <w:bCs/>
          <w:szCs w:val="28"/>
          <w:lang w:val="pt-BR"/>
        </w:rPr>
        <w:t>ng kí thực hiện từ</w:t>
      </w:r>
      <w:r>
        <w:rPr>
          <w:bCs/>
          <w:szCs w:val="28"/>
          <w:lang w:val="pt-BR"/>
        </w:rPr>
        <w:t xml:space="preserve"> 4</w:t>
      </w:r>
      <w:r w:rsidRPr="002A0B5B">
        <w:rPr>
          <w:bCs/>
          <w:szCs w:val="28"/>
          <w:lang w:val="pt-BR"/>
        </w:rPr>
        <w:t xml:space="preserve"> đến 6 chuyên hiệu</w:t>
      </w:r>
      <w:r w:rsidR="00CD72C1">
        <w:rPr>
          <w:bCs/>
          <w:szCs w:val="28"/>
          <w:lang w:val="pt-BR"/>
        </w:rPr>
        <w:t xml:space="preserve"> sau</w:t>
      </w:r>
      <w:r w:rsidRPr="002A0B5B">
        <w:rPr>
          <w:bCs/>
          <w:szCs w:val="28"/>
          <w:lang w:val="pt-BR"/>
        </w:rPr>
        <w:t>:</w:t>
      </w:r>
    </w:p>
    <w:p w:rsidR="00056B5C" w:rsidRDefault="00056B5C" w:rsidP="00BA7AF0">
      <w:pPr>
        <w:spacing w:beforeLines="80" w:before="192" w:afterLines="80" w:after="192" w:line="240" w:lineRule="auto"/>
        <w:ind w:firstLine="709"/>
        <w:jc w:val="both"/>
        <w:rPr>
          <w:rFonts w:eastAsia="Times New Roman"/>
          <w:szCs w:val="28"/>
          <w:lang w:val="vi-VN" w:eastAsia="vi-VN"/>
        </w:rPr>
      </w:pPr>
      <w:r w:rsidRPr="00056B5C">
        <w:rPr>
          <w:rFonts w:eastAsia="Times New Roman"/>
          <w:szCs w:val="28"/>
          <w:lang w:val="vi-VN" w:eastAsia="vi-VN"/>
        </w:rPr>
        <w:t>- Tháng 09/2016</w:t>
      </w:r>
      <w:r>
        <w:rPr>
          <w:rFonts w:eastAsia="Times New Roman"/>
          <w:szCs w:val="28"/>
          <w:lang w:val="vi-VN" w:eastAsia="vi-VN"/>
        </w:rPr>
        <w:t> </w:t>
      </w:r>
      <w:r w:rsidRPr="00056B5C">
        <w:rPr>
          <w:rFonts w:eastAsia="Times New Roman"/>
          <w:szCs w:val="28"/>
          <w:lang w:val="vi-VN" w:eastAsia="vi-VN"/>
        </w:rPr>
        <w:t xml:space="preserve">: Chuyên hiệu “An toàn giao </w:t>
      </w:r>
      <w:r>
        <w:rPr>
          <w:rFonts w:eastAsia="Times New Roman"/>
          <w:szCs w:val="28"/>
          <w:lang w:val="vi-VN" w:eastAsia="vi-VN"/>
        </w:rPr>
        <w:t>thông”</w:t>
      </w:r>
    </w:p>
    <w:p w:rsidR="00056B5C" w:rsidRDefault="00056B5C" w:rsidP="00BA7AF0">
      <w:pPr>
        <w:spacing w:beforeLines="80" w:before="192" w:afterLines="80" w:after="192" w:line="240" w:lineRule="auto"/>
        <w:ind w:firstLine="709"/>
        <w:jc w:val="both"/>
        <w:rPr>
          <w:rFonts w:eastAsia="Times New Roman"/>
          <w:szCs w:val="28"/>
          <w:lang w:val="vi-VN" w:eastAsia="vi-VN"/>
        </w:rPr>
      </w:pPr>
      <w:r w:rsidRPr="00056B5C">
        <w:rPr>
          <w:rFonts w:eastAsia="Times New Roman"/>
          <w:szCs w:val="28"/>
          <w:lang w:val="vi-VN" w:eastAsia="vi-VN"/>
        </w:rPr>
        <w:t>- Tháng 10/2016   : Chuyên hiệu “Chăm học”</w:t>
      </w:r>
    </w:p>
    <w:p w:rsidR="00056B5C" w:rsidRDefault="00056B5C" w:rsidP="00BA7AF0">
      <w:pPr>
        <w:spacing w:beforeLines="80" w:before="192" w:afterLines="80" w:after="192" w:line="240" w:lineRule="auto"/>
        <w:ind w:firstLine="709"/>
        <w:jc w:val="both"/>
        <w:rPr>
          <w:rFonts w:eastAsia="Times New Roman"/>
          <w:szCs w:val="28"/>
          <w:lang w:val="vi-VN" w:eastAsia="vi-VN"/>
        </w:rPr>
      </w:pPr>
      <w:r w:rsidRPr="00056B5C">
        <w:rPr>
          <w:rFonts w:eastAsia="Times New Roman"/>
          <w:szCs w:val="28"/>
          <w:lang w:val="vi-VN" w:eastAsia="vi-VN"/>
        </w:rPr>
        <w:t>- Tháng 11/2016   : Chuyên hiệu “Vận động viên nhỏ tuổi”</w:t>
      </w:r>
    </w:p>
    <w:p w:rsidR="00056B5C" w:rsidRDefault="00056B5C" w:rsidP="00BA7AF0">
      <w:pPr>
        <w:spacing w:beforeLines="50" w:before="120" w:afterLines="50" w:after="120" w:line="240" w:lineRule="auto"/>
        <w:ind w:firstLine="709"/>
        <w:jc w:val="both"/>
        <w:rPr>
          <w:rFonts w:eastAsia="Times New Roman"/>
          <w:szCs w:val="28"/>
          <w:lang w:val="vi-VN" w:eastAsia="vi-VN"/>
        </w:rPr>
      </w:pPr>
      <w:r w:rsidRPr="00056B5C">
        <w:rPr>
          <w:rFonts w:eastAsia="Times New Roman"/>
          <w:szCs w:val="28"/>
          <w:lang w:val="vi-VN" w:eastAsia="vi-VN"/>
        </w:rPr>
        <w:t>- Tháng 12/2016   : Chuyên hiệu “Nhà sử học nh</w:t>
      </w:r>
      <w:r>
        <w:rPr>
          <w:rFonts w:eastAsia="Times New Roman"/>
          <w:szCs w:val="28"/>
          <w:lang w:val="vi-VN" w:eastAsia="vi-VN"/>
        </w:rPr>
        <w:t>ỏ tuổi</w:t>
      </w:r>
    </w:p>
    <w:p w:rsidR="00056B5C" w:rsidRDefault="00056B5C" w:rsidP="00BA7AF0">
      <w:pPr>
        <w:spacing w:beforeLines="50" w:before="120" w:afterLines="50" w:after="120" w:line="240" w:lineRule="auto"/>
        <w:ind w:firstLine="709"/>
        <w:jc w:val="both"/>
        <w:rPr>
          <w:rFonts w:eastAsia="Times New Roman"/>
          <w:szCs w:val="28"/>
          <w:lang w:val="vi-VN" w:eastAsia="vi-VN"/>
        </w:rPr>
      </w:pPr>
      <w:r w:rsidRPr="00056B5C">
        <w:rPr>
          <w:rFonts w:eastAsia="Times New Roman"/>
          <w:szCs w:val="28"/>
          <w:lang w:val="vi-VN" w:eastAsia="vi-VN"/>
        </w:rPr>
        <w:t>- Tháng 1+ 2/2017:  Chuyên hiệu “Nghi thức đội viên”</w:t>
      </w:r>
    </w:p>
    <w:p w:rsidR="00056B5C" w:rsidRDefault="00056B5C" w:rsidP="00BA7AF0">
      <w:pPr>
        <w:spacing w:beforeLines="50" w:before="120" w:afterLines="50" w:after="120" w:line="240" w:lineRule="auto"/>
        <w:ind w:firstLine="709"/>
        <w:jc w:val="both"/>
        <w:rPr>
          <w:rFonts w:eastAsia="Times New Roman"/>
          <w:szCs w:val="28"/>
          <w:lang w:val="vi-VN" w:eastAsia="vi-VN"/>
        </w:rPr>
      </w:pPr>
      <w:r w:rsidRPr="00056B5C">
        <w:rPr>
          <w:rFonts w:eastAsia="Times New Roman"/>
          <w:szCs w:val="28"/>
          <w:lang w:val="vi-VN" w:eastAsia="vi-VN"/>
        </w:rPr>
        <w:t xml:space="preserve"> - Tháng 03/ 2017  : Chuyên hiệu “Kỹ năng đội viên”</w:t>
      </w:r>
    </w:p>
    <w:p w:rsidR="00056B5C" w:rsidRDefault="00056B5C" w:rsidP="00BA7AF0">
      <w:pPr>
        <w:spacing w:beforeLines="50" w:before="120" w:afterLines="50" w:after="120" w:line="240" w:lineRule="auto"/>
        <w:ind w:firstLine="709"/>
        <w:jc w:val="both"/>
        <w:rPr>
          <w:rFonts w:eastAsia="Times New Roman"/>
          <w:szCs w:val="28"/>
          <w:lang w:val="vi-VN" w:eastAsia="vi-VN"/>
        </w:rPr>
      </w:pPr>
      <w:r>
        <w:rPr>
          <w:rFonts w:eastAsia="Times New Roman"/>
          <w:szCs w:val="28"/>
          <w:lang w:val="vi-VN" w:eastAsia="vi-VN"/>
        </w:rPr>
        <w:t> </w:t>
      </w:r>
      <w:r w:rsidRPr="00056B5C">
        <w:rPr>
          <w:rFonts w:eastAsia="Times New Roman"/>
          <w:szCs w:val="28"/>
          <w:lang w:val="vi-VN" w:eastAsia="vi-VN"/>
        </w:rPr>
        <w:t>- Tháng 04/2017   : Chuyên hiệu “Nghệ sĩ nhỏ tuổi”</w:t>
      </w:r>
    </w:p>
    <w:p w:rsidR="00056B5C" w:rsidRDefault="00056B5C" w:rsidP="00BA7AF0">
      <w:pPr>
        <w:spacing w:beforeLines="50" w:before="120" w:afterLines="50" w:after="120" w:line="240" w:lineRule="auto"/>
        <w:ind w:firstLine="709"/>
        <w:jc w:val="both"/>
        <w:rPr>
          <w:rFonts w:eastAsia="Times New Roman"/>
          <w:szCs w:val="28"/>
          <w:lang w:val="vi-VN" w:eastAsia="vi-VN"/>
        </w:rPr>
      </w:pPr>
      <w:r>
        <w:rPr>
          <w:rFonts w:eastAsia="Times New Roman"/>
          <w:szCs w:val="28"/>
          <w:lang w:val="vi-VN" w:eastAsia="vi-VN"/>
        </w:rPr>
        <w:t> </w:t>
      </w:r>
      <w:r w:rsidRPr="00056B5C">
        <w:rPr>
          <w:rFonts w:eastAsia="Times New Roman"/>
          <w:szCs w:val="28"/>
          <w:lang w:val="vi-VN" w:eastAsia="vi-VN"/>
        </w:rPr>
        <w:t>* Mỗi chuyên hiệu đ</w:t>
      </w:r>
      <w:r>
        <w:rPr>
          <w:rFonts w:eastAsia="Times New Roman"/>
          <w:szCs w:val="28"/>
          <w:lang w:val="vi-VN" w:eastAsia="vi-VN"/>
        </w:rPr>
        <w:t>ược chia làm 2 hạng</w:t>
      </w:r>
    </w:p>
    <w:p w:rsidR="00056B5C" w:rsidRDefault="00056B5C" w:rsidP="00BA7AF0">
      <w:pPr>
        <w:spacing w:beforeLines="50" w:before="120" w:afterLines="50" w:after="120" w:line="240" w:lineRule="auto"/>
        <w:ind w:firstLine="709"/>
        <w:jc w:val="both"/>
        <w:rPr>
          <w:rFonts w:eastAsia="Times New Roman"/>
          <w:szCs w:val="28"/>
          <w:lang w:val="vi-VN" w:eastAsia="vi-VN"/>
        </w:rPr>
      </w:pPr>
      <w:r w:rsidRPr="00056B5C">
        <w:rPr>
          <w:rFonts w:eastAsia="Times New Roman"/>
          <w:szCs w:val="28"/>
          <w:lang w:val="vi-VN" w:eastAsia="vi-VN"/>
        </w:rPr>
        <w:t xml:space="preserve"> - </w:t>
      </w:r>
      <w:r w:rsidR="0091029A">
        <w:rPr>
          <w:rFonts w:eastAsia="Times New Roman"/>
          <w:szCs w:val="28"/>
          <w:lang w:val="vi-VN" w:eastAsia="vi-VN"/>
        </w:rPr>
        <w:t xml:space="preserve"> Khối 6+7</w:t>
      </w:r>
      <w:r w:rsidR="0091029A">
        <w:rPr>
          <w:rFonts w:eastAsia="Times New Roman"/>
          <w:szCs w:val="28"/>
          <w:lang w:eastAsia="vi-VN"/>
        </w:rPr>
        <w:t xml:space="preserve"> </w:t>
      </w:r>
      <w:r>
        <w:rPr>
          <w:rFonts w:eastAsia="Times New Roman"/>
          <w:szCs w:val="28"/>
          <w:lang w:val="vi-VN" w:eastAsia="vi-VN"/>
        </w:rPr>
        <w:t>: Hạng II (Nhì)</w:t>
      </w:r>
    </w:p>
    <w:p w:rsidR="00056B5C" w:rsidRPr="00056B5C" w:rsidRDefault="00823C4D" w:rsidP="00BA7AF0">
      <w:pPr>
        <w:spacing w:beforeLines="50" w:before="120" w:afterLines="50" w:after="120" w:line="240" w:lineRule="auto"/>
        <w:ind w:firstLine="709"/>
        <w:jc w:val="both"/>
        <w:rPr>
          <w:rFonts w:eastAsia="Times New Roman"/>
          <w:szCs w:val="28"/>
          <w:lang w:val="vi-VN" w:eastAsia="vi-VN"/>
        </w:rPr>
      </w:pPr>
      <w:r w:rsidRPr="0091029A">
        <w:rPr>
          <w:rFonts w:eastAsia="Times New Roman"/>
          <w:szCs w:val="28"/>
          <w:lang w:val="vi-VN" w:eastAsia="vi-VN"/>
        </w:rPr>
        <w:t xml:space="preserve"> </w:t>
      </w:r>
      <w:r w:rsidR="00056B5C" w:rsidRPr="00056B5C">
        <w:rPr>
          <w:rFonts w:eastAsia="Times New Roman"/>
          <w:szCs w:val="28"/>
          <w:lang w:val="vi-VN" w:eastAsia="vi-VN"/>
        </w:rPr>
        <w:t>-  Khối 8+</w:t>
      </w:r>
      <w:r w:rsidR="00056B5C">
        <w:rPr>
          <w:rFonts w:eastAsia="Times New Roman"/>
          <w:szCs w:val="28"/>
          <w:lang w:val="vi-VN" w:eastAsia="vi-VN"/>
        </w:rPr>
        <w:t>9 </w:t>
      </w:r>
      <w:r w:rsidR="0091029A">
        <w:rPr>
          <w:rFonts w:eastAsia="Times New Roman"/>
          <w:szCs w:val="28"/>
          <w:lang w:val="vi-VN" w:eastAsia="vi-VN"/>
        </w:rPr>
        <w:t>: Hạng I</w:t>
      </w:r>
      <w:r w:rsidR="00056B5C">
        <w:rPr>
          <w:rFonts w:eastAsia="Times New Roman"/>
          <w:szCs w:val="28"/>
          <w:lang w:val="vi-VN" w:eastAsia="vi-VN"/>
        </w:rPr>
        <w:t xml:space="preserve"> (Nhất)</w:t>
      </w:r>
    </w:p>
    <w:p w:rsidR="009010B5" w:rsidRDefault="00BF75FD" w:rsidP="00BA7AF0">
      <w:pPr>
        <w:spacing w:beforeLines="50" w:before="120" w:afterLines="50" w:after="120" w:line="240" w:lineRule="auto"/>
        <w:ind w:firstLine="709"/>
        <w:jc w:val="both"/>
        <w:rPr>
          <w:b/>
          <w:szCs w:val="28"/>
          <w:lang w:val="pt-BR"/>
        </w:rPr>
      </w:pPr>
      <w:r>
        <w:rPr>
          <w:b/>
          <w:bCs/>
          <w:szCs w:val="28"/>
          <w:lang w:val="pt-BR"/>
        </w:rPr>
        <w:t>III</w:t>
      </w:r>
      <w:r w:rsidR="002A603F" w:rsidRPr="00997705">
        <w:rPr>
          <w:b/>
          <w:bCs/>
          <w:szCs w:val="28"/>
          <w:lang w:val="pt-BR"/>
        </w:rPr>
        <w:t>. NỘI DUNG, HÌNH THỨC</w:t>
      </w:r>
      <w:r>
        <w:rPr>
          <w:b/>
          <w:bCs/>
          <w:szCs w:val="28"/>
          <w:lang w:val="pt-BR"/>
        </w:rPr>
        <w:t xml:space="preserve"> KIỂM TRA CÔNG NHẬN</w:t>
      </w:r>
    </w:p>
    <w:p w:rsidR="002A603F" w:rsidRPr="009010B5" w:rsidRDefault="009010B5" w:rsidP="00BA7AF0">
      <w:pPr>
        <w:spacing w:beforeLines="50" w:before="120" w:afterLines="50" w:after="120" w:line="240" w:lineRule="auto"/>
        <w:ind w:firstLine="709"/>
        <w:jc w:val="both"/>
        <w:rPr>
          <w:b/>
          <w:szCs w:val="28"/>
          <w:lang w:val="pt-BR"/>
        </w:rPr>
      </w:pPr>
      <w:r>
        <w:rPr>
          <w:b/>
          <w:szCs w:val="28"/>
          <w:lang w:val="pt-BR"/>
        </w:rPr>
        <w:t xml:space="preserve">1. </w:t>
      </w:r>
      <w:r w:rsidR="002A603F" w:rsidRPr="009010B5">
        <w:rPr>
          <w:b/>
          <w:bCs/>
          <w:lang w:val="pt-BR"/>
        </w:rPr>
        <w:t>Nội dung</w:t>
      </w:r>
    </w:p>
    <w:p w:rsidR="00A27755" w:rsidRPr="00A27755" w:rsidRDefault="00A27755" w:rsidP="00BA7AF0">
      <w:pPr>
        <w:spacing w:beforeLines="50" w:before="120" w:afterLines="50" w:after="120" w:line="240" w:lineRule="auto"/>
        <w:ind w:firstLine="709"/>
        <w:jc w:val="both"/>
        <w:rPr>
          <w:bCs/>
          <w:lang w:val="pt-BR"/>
        </w:rPr>
      </w:pPr>
      <w:r w:rsidRPr="00A27755">
        <w:rPr>
          <w:bCs/>
          <w:lang w:val="pt-BR"/>
        </w:rPr>
        <w:t xml:space="preserve">- Căn cứ nội dung và yêu cầu của từng chuyên hiệu, </w:t>
      </w:r>
      <w:r>
        <w:rPr>
          <w:bCs/>
          <w:lang w:val="pt-BR"/>
        </w:rPr>
        <w:t>Liên đội</w:t>
      </w:r>
      <w:r w:rsidRPr="00A27755">
        <w:rPr>
          <w:bCs/>
          <w:lang w:val="pt-BR"/>
        </w:rPr>
        <w:t xml:space="preserve"> sẽ xây dựng đề kiểm tra. Đối với nội dung lý thuyết </w:t>
      </w:r>
      <w:r>
        <w:rPr>
          <w:bCs/>
          <w:lang w:val="pt-BR"/>
        </w:rPr>
        <w:t>Liên đội</w:t>
      </w:r>
      <w:r w:rsidRPr="00A27755">
        <w:rPr>
          <w:bCs/>
          <w:lang w:val="pt-BR"/>
        </w:rPr>
        <w:t xml:space="preserve"> tổ chức kiểm tra, chấm bài và lập danh sách đề nghị công nhận chuyện hiệu, đ</w:t>
      </w:r>
      <w:r>
        <w:rPr>
          <w:bCs/>
          <w:lang w:val="pt-BR"/>
        </w:rPr>
        <w:t>ội</w:t>
      </w:r>
      <w:r w:rsidRPr="00A27755">
        <w:rPr>
          <w:bCs/>
          <w:lang w:val="pt-BR"/>
        </w:rPr>
        <w:t xml:space="preserve"> viên đạt yêu cầu sẽ được cấp giấy chứng nhận hoàn thành chuyên hiệ</w:t>
      </w:r>
      <w:r w:rsidR="003314A5">
        <w:rPr>
          <w:bCs/>
          <w:lang w:val="pt-BR"/>
        </w:rPr>
        <w:t>u</w:t>
      </w:r>
      <w:r w:rsidR="00823C4D">
        <w:rPr>
          <w:bCs/>
          <w:lang w:val="pt-BR"/>
        </w:rPr>
        <w:t xml:space="preserve"> Đội viên</w:t>
      </w:r>
      <w:r w:rsidR="003314A5">
        <w:rPr>
          <w:bCs/>
          <w:lang w:val="pt-BR"/>
        </w:rPr>
        <w:t>.</w:t>
      </w:r>
    </w:p>
    <w:p w:rsidR="00A27755" w:rsidRPr="00A27755" w:rsidRDefault="00A27755" w:rsidP="00BA7AF0">
      <w:pPr>
        <w:spacing w:beforeLines="50" w:before="120" w:afterLines="50" w:after="120" w:line="240" w:lineRule="auto"/>
        <w:ind w:firstLine="709"/>
        <w:jc w:val="both"/>
        <w:rPr>
          <w:bCs/>
          <w:lang w:val="pt-BR"/>
        </w:rPr>
      </w:pPr>
      <w:r w:rsidRPr="00A27755">
        <w:rPr>
          <w:bCs/>
          <w:lang w:val="pt-BR"/>
        </w:rPr>
        <w:t xml:space="preserve">-  Đối với nội dung thực hành sẽ kiểm tra lồng ghép trong các hội thi, quá trình học tập rèn luyện của </w:t>
      </w:r>
      <w:r w:rsidR="003314A5" w:rsidRPr="00A27755">
        <w:rPr>
          <w:bCs/>
          <w:lang w:val="pt-BR"/>
        </w:rPr>
        <w:t xml:space="preserve">Đội </w:t>
      </w:r>
      <w:r w:rsidRPr="00A27755">
        <w:rPr>
          <w:bCs/>
          <w:lang w:val="pt-BR"/>
        </w:rPr>
        <w:t xml:space="preserve">viên trên lớp, quá trình tham gia các hoạt động do </w:t>
      </w:r>
      <w:r w:rsidR="003314A5">
        <w:rPr>
          <w:bCs/>
          <w:lang w:val="pt-BR"/>
        </w:rPr>
        <w:t xml:space="preserve">Liên đội và nhà trường tổ chức </w:t>
      </w:r>
      <w:r w:rsidRPr="00A27755">
        <w:rPr>
          <w:bCs/>
          <w:lang w:val="pt-BR"/>
        </w:rPr>
        <w:t xml:space="preserve">và thông qua “Ngày hội công nhận chuyện hiệu rèn luyện </w:t>
      </w:r>
      <w:r w:rsidR="006F5A27" w:rsidRPr="00A27755">
        <w:rPr>
          <w:bCs/>
          <w:lang w:val="pt-BR"/>
        </w:rPr>
        <w:t xml:space="preserve">Đội </w:t>
      </w:r>
      <w:r w:rsidRPr="00A27755">
        <w:rPr>
          <w:bCs/>
          <w:lang w:val="pt-BR"/>
        </w:rPr>
        <w:t>viên”</w:t>
      </w:r>
      <w:r w:rsidR="004531CD">
        <w:rPr>
          <w:bCs/>
          <w:lang w:val="pt-BR"/>
        </w:rPr>
        <w:t xml:space="preserve"> </w:t>
      </w:r>
      <w:r w:rsidRPr="004531CD">
        <w:rPr>
          <w:bCs/>
          <w:i/>
          <w:lang w:val="pt-BR"/>
        </w:rPr>
        <w:t>(Có kế hoạch riêng).</w:t>
      </w:r>
    </w:p>
    <w:p w:rsidR="002A603F" w:rsidRPr="00A84B4F" w:rsidRDefault="002A603F" w:rsidP="00BA7AF0">
      <w:pPr>
        <w:shd w:val="clear" w:color="auto" w:fill="FFFFFF"/>
        <w:spacing w:beforeLines="50" w:before="120" w:afterLines="50" w:after="120" w:line="240" w:lineRule="auto"/>
        <w:ind w:firstLine="709"/>
        <w:jc w:val="both"/>
        <w:rPr>
          <w:rFonts w:eastAsia="Times New Roman"/>
          <w:color w:val="000000"/>
          <w:szCs w:val="28"/>
          <w:lang w:val="vi-VN" w:eastAsia="vi-VN"/>
        </w:rPr>
      </w:pPr>
      <w:r>
        <w:rPr>
          <w:rFonts w:eastAsia="Times New Roman"/>
          <w:b/>
          <w:bCs/>
          <w:color w:val="000000"/>
          <w:szCs w:val="28"/>
          <w:lang w:val="nl-NL" w:eastAsia="vi-VN"/>
        </w:rPr>
        <w:t>2. Hình thức</w:t>
      </w:r>
      <w:r w:rsidR="004531CD">
        <w:rPr>
          <w:rFonts w:eastAsia="Times New Roman"/>
          <w:b/>
          <w:bCs/>
          <w:color w:val="000000"/>
          <w:szCs w:val="28"/>
          <w:lang w:val="nl-NL" w:eastAsia="vi-VN"/>
        </w:rPr>
        <w:t xml:space="preserve"> kiểm tra và công nhận</w:t>
      </w:r>
    </w:p>
    <w:p w:rsidR="00B81399" w:rsidRPr="002A0B5B" w:rsidRDefault="002A603F" w:rsidP="00BA7AF0">
      <w:pPr>
        <w:spacing w:beforeLines="50" w:before="120" w:afterLines="50" w:after="120" w:line="240" w:lineRule="auto"/>
        <w:ind w:firstLine="709"/>
        <w:jc w:val="both"/>
        <w:rPr>
          <w:bCs/>
          <w:szCs w:val="28"/>
          <w:lang w:val="pt-BR"/>
        </w:rPr>
      </w:pPr>
      <w:r w:rsidRPr="00A84B4F">
        <w:rPr>
          <w:rFonts w:eastAsia="Times New Roman"/>
          <w:color w:val="000000"/>
          <w:szCs w:val="28"/>
          <w:lang w:val="nl-NL" w:eastAsia="vi-VN"/>
        </w:rPr>
        <w:t xml:space="preserve">- </w:t>
      </w:r>
      <w:r w:rsidR="00B81399" w:rsidRPr="002A0B5B">
        <w:rPr>
          <w:bCs/>
          <w:szCs w:val="28"/>
          <w:lang w:val="pt-BR"/>
        </w:rPr>
        <w:t>Chuyên hiệu “An toàn giao thông”</w:t>
      </w:r>
      <w:r w:rsidR="00A371D1">
        <w:rPr>
          <w:bCs/>
          <w:szCs w:val="28"/>
          <w:lang w:val="pt-BR"/>
        </w:rPr>
        <w:t xml:space="preserve">: Liên đội tổ chức mời Công an </w:t>
      </w:r>
      <w:r w:rsidR="00907DCA">
        <w:rPr>
          <w:bCs/>
          <w:szCs w:val="28"/>
          <w:lang w:val="pt-BR"/>
        </w:rPr>
        <w:t>Huyện Kr</w:t>
      </w:r>
      <w:r w:rsidR="00A371D1">
        <w:rPr>
          <w:bCs/>
          <w:szCs w:val="28"/>
          <w:lang w:val="pt-BR"/>
        </w:rPr>
        <w:t>ông Ana về tuyên truyền</w:t>
      </w:r>
      <w:r w:rsidR="00907DCA">
        <w:rPr>
          <w:bCs/>
          <w:szCs w:val="28"/>
          <w:lang w:val="pt-BR"/>
        </w:rPr>
        <w:t xml:space="preserve"> Luật ATGT</w:t>
      </w:r>
      <w:r w:rsidR="00A371D1">
        <w:rPr>
          <w:bCs/>
          <w:szCs w:val="28"/>
          <w:lang w:val="pt-BR"/>
        </w:rPr>
        <w:t xml:space="preserve"> tại trường</w:t>
      </w:r>
      <w:r w:rsidR="00A33AA5">
        <w:rPr>
          <w:bCs/>
          <w:szCs w:val="28"/>
          <w:lang w:val="pt-BR"/>
        </w:rPr>
        <w:t>, sau đó cho học sinh tìm hiểu về các biể</w:t>
      </w:r>
      <w:r w:rsidR="00EE6276">
        <w:rPr>
          <w:bCs/>
          <w:szCs w:val="28"/>
          <w:lang w:val="pt-BR"/>
        </w:rPr>
        <w:t>n báo</w:t>
      </w:r>
      <w:r w:rsidR="00A33AA5">
        <w:rPr>
          <w:bCs/>
          <w:szCs w:val="28"/>
          <w:lang w:val="pt-BR"/>
        </w:rPr>
        <w:t xml:space="preserve"> hiệu giao thông đường bộ </w:t>
      </w:r>
      <w:r w:rsidR="00CD0727">
        <w:rPr>
          <w:bCs/>
          <w:szCs w:val="28"/>
          <w:lang w:val="pt-BR"/>
        </w:rPr>
        <w:t xml:space="preserve">bằng hình thức thi rung chuông vàng </w:t>
      </w:r>
      <w:r w:rsidR="00A33AA5">
        <w:rPr>
          <w:bCs/>
          <w:szCs w:val="28"/>
          <w:lang w:val="pt-BR"/>
        </w:rPr>
        <w:t>để công nhận hoàn thành chuyên hiệu.</w:t>
      </w:r>
    </w:p>
    <w:p w:rsidR="00B81399" w:rsidRPr="002A0B5B" w:rsidRDefault="00B81399" w:rsidP="00BA7AF0">
      <w:pPr>
        <w:spacing w:beforeLines="50" w:before="120" w:afterLines="50" w:after="120" w:line="240" w:lineRule="auto"/>
        <w:ind w:firstLine="709"/>
        <w:jc w:val="both"/>
        <w:rPr>
          <w:bCs/>
          <w:szCs w:val="28"/>
          <w:lang w:val="pt-BR"/>
        </w:rPr>
      </w:pPr>
      <w:r w:rsidRPr="002A0B5B">
        <w:rPr>
          <w:bCs/>
          <w:szCs w:val="28"/>
          <w:lang w:val="pt-BR"/>
        </w:rPr>
        <w:t>-</w:t>
      </w:r>
      <w:r>
        <w:rPr>
          <w:bCs/>
          <w:szCs w:val="28"/>
          <w:lang w:val="pt-BR"/>
        </w:rPr>
        <w:t xml:space="preserve"> </w:t>
      </w:r>
      <w:r w:rsidRPr="002A0B5B">
        <w:rPr>
          <w:bCs/>
          <w:szCs w:val="28"/>
          <w:lang w:val="pt-BR"/>
        </w:rPr>
        <w:t>Chuyên hiệu “Chăm học”</w:t>
      </w:r>
      <w:r w:rsidR="001B1E46">
        <w:rPr>
          <w:bCs/>
          <w:szCs w:val="28"/>
          <w:lang w:val="pt-BR"/>
        </w:rPr>
        <w:t xml:space="preserve">: Dựa vào kết quả học tập của Đội viên </w:t>
      </w:r>
      <w:r w:rsidR="00BF45FB">
        <w:rPr>
          <w:bCs/>
          <w:szCs w:val="28"/>
          <w:lang w:val="pt-BR"/>
        </w:rPr>
        <w:t xml:space="preserve">cuối </w:t>
      </w:r>
      <w:r w:rsidR="001B1E46">
        <w:rPr>
          <w:bCs/>
          <w:szCs w:val="28"/>
          <w:lang w:val="pt-BR"/>
        </w:rPr>
        <w:t xml:space="preserve">học kì I và </w:t>
      </w:r>
      <w:r w:rsidR="00BF45FB">
        <w:rPr>
          <w:bCs/>
          <w:szCs w:val="28"/>
          <w:lang w:val="pt-BR"/>
        </w:rPr>
        <w:t xml:space="preserve">cuối </w:t>
      </w:r>
      <w:r w:rsidR="001B1E46">
        <w:rPr>
          <w:bCs/>
          <w:szCs w:val="28"/>
          <w:lang w:val="pt-BR"/>
        </w:rPr>
        <w:t>học kì II, dựa vào kết quả phong trào “Hoa điểm 10”</w:t>
      </w:r>
      <w:r w:rsidR="001A73BB">
        <w:rPr>
          <w:bCs/>
          <w:szCs w:val="28"/>
          <w:lang w:val="pt-BR"/>
        </w:rPr>
        <w:t xml:space="preserve"> để công nhận hoàn thành chuyên hiệu.</w:t>
      </w:r>
    </w:p>
    <w:p w:rsidR="001A73BB" w:rsidRPr="002A0B5B" w:rsidRDefault="00B81399" w:rsidP="00BA7AF0">
      <w:pPr>
        <w:spacing w:beforeLines="50" w:before="120" w:afterLines="50" w:after="120" w:line="240" w:lineRule="auto"/>
        <w:ind w:firstLine="709"/>
        <w:jc w:val="both"/>
        <w:rPr>
          <w:bCs/>
          <w:szCs w:val="28"/>
          <w:lang w:val="pt-BR"/>
        </w:rPr>
      </w:pPr>
      <w:r w:rsidRPr="002A0B5B">
        <w:rPr>
          <w:bCs/>
          <w:szCs w:val="28"/>
          <w:lang w:val="pt-BR"/>
        </w:rPr>
        <w:t>-</w:t>
      </w:r>
      <w:r w:rsidR="001A73BB">
        <w:rPr>
          <w:bCs/>
          <w:szCs w:val="28"/>
          <w:lang w:val="pt-BR"/>
        </w:rPr>
        <w:t xml:space="preserve"> </w:t>
      </w:r>
      <w:r w:rsidRPr="002A0B5B">
        <w:rPr>
          <w:bCs/>
          <w:szCs w:val="28"/>
          <w:lang w:val="pt-BR"/>
        </w:rPr>
        <w:t>Chuyên hiệu “Nhà sử học nhỏ tuổi”</w:t>
      </w:r>
      <w:r w:rsidR="001A73BB">
        <w:rPr>
          <w:bCs/>
          <w:szCs w:val="28"/>
          <w:lang w:val="pt-BR"/>
        </w:rPr>
        <w:t>: Liên đội tổ chức ngày hội “Công nhận chuyên hiệu rèn luyện Đội viên” bằng hình thức thi rung chuông vàng để công nhận hoàn thành chuyên hiệu.</w:t>
      </w:r>
      <w:r w:rsidR="001A73BB" w:rsidRPr="002A0B5B">
        <w:rPr>
          <w:bCs/>
          <w:szCs w:val="28"/>
          <w:lang w:val="pt-BR"/>
        </w:rPr>
        <w:t xml:space="preserve">          </w:t>
      </w:r>
    </w:p>
    <w:p w:rsidR="001A73BB" w:rsidRPr="002A0B5B" w:rsidRDefault="001A73BB" w:rsidP="00BA7AF0">
      <w:pPr>
        <w:spacing w:beforeLines="50" w:before="120" w:afterLines="50" w:after="120" w:line="240" w:lineRule="auto"/>
        <w:ind w:firstLine="709"/>
        <w:jc w:val="both"/>
        <w:rPr>
          <w:bCs/>
          <w:szCs w:val="28"/>
          <w:lang w:val="pt-BR"/>
        </w:rPr>
      </w:pPr>
      <w:r w:rsidRPr="002A0B5B">
        <w:rPr>
          <w:bCs/>
          <w:szCs w:val="28"/>
          <w:lang w:val="pt-BR"/>
        </w:rPr>
        <w:t xml:space="preserve">- Chuyên hiệu </w:t>
      </w:r>
      <w:r>
        <w:rPr>
          <w:bCs/>
          <w:szCs w:val="28"/>
          <w:lang w:val="pt-BR"/>
        </w:rPr>
        <w:t>“Vận động viên nhỏ tuổi”</w:t>
      </w:r>
      <w:r w:rsidR="003F6DD1">
        <w:rPr>
          <w:bCs/>
          <w:szCs w:val="28"/>
          <w:lang w:val="pt-BR"/>
        </w:rPr>
        <w:t>: Liên đội phối hợp với nhà trường tổ</w:t>
      </w:r>
      <w:r w:rsidR="00E4043A">
        <w:rPr>
          <w:bCs/>
          <w:szCs w:val="28"/>
          <w:lang w:val="pt-BR"/>
        </w:rPr>
        <w:t xml:space="preserve"> chức thi</w:t>
      </w:r>
      <w:r w:rsidR="00823C4D">
        <w:rPr>
          <w:bCs/>
          <w:szCs w:val="28"/>
          <w:lang w:val="pt-BR"/>
        </w:rPr>
        <w:t xml:space="preserve"> HSG TDTT</w:t>
      </w:r>
      <w:r w:rsidR="00683B10">
        <w:rPr>
          <w:bCs/>
          <w:szCs w:val="28"/>
          <w:lang w:val="pt-BR"/>
        </w:rPr>
        <w:t xml:space="preserve"> </w:t>
      </w:r>
      <w:r w:rsidR="003F6DD1">
        <w:rPr>
          <w:bCs/>
          <w:szCs w:val="28"/>
          <w:lang w:val="pt-BR"/>
        </w:rPr>
        <w:t xml:space="preserve">cấp trường </w:t>
      </w:r>
      <w:r w:rsidR="009F492C">
        <w:rPr>
          <w:bCs/>
          <w:szCs w:val="28"/>
          <w:lang w:val="pt-BR"/>
        </w:rPr>
        <w:t xml:space="preserve">và kết quả giáo dục thể chất </w:t>
      </w:r>
      <w:r w:rsidR="003F6DD1">
        <w:rPr>
          <w:bCs/>
          <w:szCs w:val="28"/>
          <w:lang w:val="pt-BR"/>
        </w:rPr>
        <w:t>để công nhận hoàn thành chuyên hiệu.</w:t>
      </w:r>
    </w:p>
    <w:p w:rsidR="001A73BB" w:rsidRPr="002A0B5B" w:rsidRDefault="001A73BB" w:rsidP="00BA7AF0">
      <w:pPr>
        <w:spacing w:beforeLines="50" w:before="120" w:afterLines="50" w:after="120" w:line="240" w:lineRule="auto"/>
        <w:ind w:firstLine="709"/>
        <w:jc w:val="both"/>
        <w:rPr>
          <w:bCs/>
          <w:szCs w:val="28"/>
          <w:lang w:val="pt-BR"/>
        </w:rPr>
      </w:pPr>
      <w:r w:rsidRPr="002A0B5B">
        <w:rPr>
          <w:bCs/>
          <w:szCs w:val="28"/>
          <w:lang w:val="pt-BR"/>
        </w:rPr>
        <w:lastRenderedPageBreak/>
        <w:t>- Chuyên hiệu “Nghi thức đội viên”</w:t>
      </w:r>
      <w:r w:rsidR="003F6DD1">
        <w:rPr>
          <w:bCs/>
          <w:szCs w:val="28"/>
          <w:lang w:val="pt-BR"/>
        </w:rPr>
        <w:t>: Liên đội tổ chức thi Nghi thức Đội cấp trường để công nhận hoàn thành chuyên hiệu.</w:t>
      </w:r>
    </w:p>
    <w:p w:rsidR="00871A84" w:rsidRDefault="001A73BB" w:rsidP="00BA7AF0">
      <w:pPr>
        <w:spacing w:beforeLines="50" w:before="120" w:afterLines="50" w:after="120" w:line="240" w:lineRule="auto"/>
        <w:ind w:firstLine="709"/>
        <w:jc w:val="both"/>
        <w:rPr>
          <w:bCs/>
          <w:szCs w:val="28"/>
          <w:lang w:val="pt-BR"/>
        </w:rPr>
      </w:pPr>
      <w:r w:rsidRPr="002A0B5B">
        <w:rPr>
          <w:bCs/>
          <w:szCs w:val="28"/>
          <w:lang w:val="pt-BR"/>
        </w:rPr>
        <w:t>- Chuyên hiệu “Nghệ sĩ nhỏ tuổi”</w:t>
      </w:r>
      <w:r w:rsidR="00136BA4">
        <w:rPr>
          <w:bCs/>
          <w:szCs w:val="28"/>
          <w:lang w:val="pt-BR"/>
        </w:rPr>
        <w:t xml:space="preserve">: Liên đội </w:t>
      </w:r>
      <w:r w:rsidR="00923CCF">
        <w:rPr>
          <w:bCs/>
          <w:szCs w:val="28"/>
          <w:lang w:val="pt-BR"/>
        </w:rPr>
        <w:t xml:space="preserve">phối hợp với nhà trường </w:t>
      </w:r>
      <w:r w:rsidR="00136BA4">
        <w:rPr>
          <w:bCs/>
          <w:szCs w:val="28"/>
          <w:lang w:val="pt-BR"/>
        </w:rPr>
        <w:t xml:space="preserve">tổ chức </w:t>
      </w:r>
      <w:r w:rsidR="00923CCF">
        <w:rPr>
          <w:bCs/>
          <w:szCs w:val="28"/>
          <w:lang w:val="pt-BR"/>
        </w:rPr>
        <w:t xml:space="preserve">chấm trại </w:t>
      </w:r>
      <w:r w:rsidR="00136BA4">
        <w:rPr>
          <w:bCs/>
          <w:szCs w:val="28"/>
          <w:lang w:val="pt-BR"/>
        </w:rPr>
        <w:t>để công nhận hoàn thành chuyên hiệu.</w:t>
      </w:r>
    </w:p>
    <w:p w:rsidR="002A603F" w:rsidRPr="00871A84" w:rsidRDefault="00DF5638" w:rsidP="00BA7AF0">
      <w:pPr>
        <w:spacing w:beforeLines="50" w:before="120" w:afterLines="50" w:after="120" w:line="240" w:lineRule="auto"/>
        <w:ind w:firstLine="709"/>
        <w:jc w:val="both"/>
        <w:rPr>
          <w:bCs/>
          <w:szCs w:val="28"/>
          <w:lang w:val="pt-BR"/>
        </w:rPr>
      </w:pPr>
      <w:r>
        <w:rPr>
          <w:b/>
          <w:bCs/>
          <w:szCs w:val="28"/>
          <w:lang w:val="pt-BR"/>
        </w:rPr>
        <w:t>I</w:t>
      </w:r>
      <w:r w:rsidR="002A603F" w:rsidRPr="00997705">
        <w:rPr>
          <w:b/>
          <w:bCs/>
          <w:szCs w:val="28"/>
          <w:lang w:val="pt-BR"/>
        </w:rPr>
        <w:t>V</w:t>
      </w:r>
      <w:r w:rsidR="002A603F" w:rsidRPr="00CA5575">
        <w:rPr>
          <w:b/>
          <w:bCs/>
          <w:szCs w:val="28"/>
          <w:lang w:val="vi-VN"/>
        </w:rPr>
        <w:t>. TỔ CHỨC THỰC HIỆN</w:t>
      </w:r>
    </w:p>
    <w:p w:rsidR="002A603F" w:rsidRPr="00222D49" w:rsidRDefault="002A603F" w:rsidP="00BA7AF0">
      <w:pPr>
        <w:spacing w:beforeLines="50" w:before="120" w:afterLines="50" w:after="120" w:line="240" w:lineRule="auto"/>
        <w:ind w:firstLine="709"/>
        <w:jc w:val="both"/>
        <w:rPr>
          <w:b/>
          <w:bCs/>
          <w:sz w:val="26"/>
          <w:szCs w:val="26"/>
          <w:lang w:val="vi-VN"/>
        </w:rPr>
      </w:pPr>
      <w:r w:rsidRPr="00B231BA">
        <w:rPr>
          <w:b/>
          <w:bCs/>
          <w:lang w:val="vi-VN"/>
        </w:rPr>
        <w:t xml:space="preserve">1. </w:t>
      </w:r>
      <w:r w:rsidRPr="00222D49">
        <w:rPr>
          <w:b/>
          <w:bCs/>
          <w:lang w:val="vi-VN"/>
        </w:rPr>
        <w:t>Đối với BCH Liên đội</w:t>
      </w:r>
    </w:p>
    <w:p w:rsidR="007F3D42" w:rsidRPr="00B96041" w:rsidRDefault="007F3D42" w:rsidP="00BA7AF0">
      <w:pPr>
        <w:spacing w:before="60" w:after="60"/>
        <w:ind w:firstLine="709"/>
        <w:jc w:val="both"/>
        <w:rPr>
          <w:lang w:val="vi-VN"/>
        </w:rPr>
      </w:pPr>
      <w:r w:rsidRPr="00B96041">
        <w:rPr>
          <w:lang w:val="vi-VN"/>
        </w:rPr>
        <w:t xml:space="preserve">- Xây dựng kế hoạch ban hành hướng dẫn và cung cấp tài liệu Chương trình Rèn luyện đội viên đến các Chi đội. </w:t>
      </w:r>
    </w:p>
    <w:p w:rsidR="007F3D42" w:rsidRDefault="007F3D42" w:rsidP="00BA7AF0">
      <w:pPr>
        <w:spacing w:before="60" w:after="60"/>
        <w:ind w:firstLine="709"/>
        <w:jc w:val="both"/>
        <w:rPr>
          <w:lang w:val="vi-VN"/>
        </w:rPr>
      </w:pPr>
      <w:r w:rsidRPr="00B96041">
        <w:rPr>
          <w:lang w:val="vi-VN"/>
        </w:rPr>
        <w:t>- Định kỳ tiến hành kiểm tra, đánh giá, công nhận kết quả việc triển khai thực hiện Chương trình Rèn luyện đội viên của các em Đội viên tại các Chi đội</w:t>
      </w:r>
    </w:p>
    <w:p w:rsidR="002A603F" w:rsidRDefault="002A603F" w:rsidP="00BA7AF0">
      <w:pPr>
        <w:spacing w:beforeLines="50" w:before="120" w:afterLines="50" w:after="120" w:line="240" w:lineRule="auto"/>
        <w:ind w:firstLine="709"/>
        <w:jc w:val="both"/>
        <w:rPr>
          <w:lang w:val="vi-VN"/>
        </w:rPr>
      </w:pPr>
      <w:r w:rsidRPr="00997705">
        <w:rPr>
          <w:lang w:val="vi-VN"/>
        </w:rPr>
        <w:t xml:space="preserve">- Theo dõi, </w:t>
      </w:r>
      <w:r w:rsidRPr="00222D49">
        <w:rPr>
          <w:lang w:val="vi-VN"/>
        </w:rPr>
        <w:t xml:space="preserve">đôn đốc </w:t>
      </w:r>
      <w:r w:rsidRPr="00997705">
        <w:rPr>
          <w:lang w:val="vi-VN"/>
        </w:rPr>
        <w:t xml:space="preserve">nắm bắt tình hình triển khai thực hiện ở các </w:t>
      </w:r>
      <w:r w:rsidRPr="004904AC">
        <w:rPr>
          <w:lang w:val="vi-VN"/>
        </w:rPr>
        <w:t>Chi đội;</w:t>
      </w:r>
    </w:p>
    <w:p w:rsidR="002A603F" w:rsidRDefault="002A603F" w:rsidP="00BA7AF0">
      <w:pPr>
        <w:spacing w:beforeLines="50" w:before="120" w:afterLines="50" w:after="120" w:line="240" w:lineRule="auto"/>
        <w:ind w:firstLine="709"/>
        <w:jc w:val="both"/>
        <w:rPr>
          <w:lang w:val="vi-VN"/>
        </w:rPr>
      </w:pPr>
      <w:r w:rsidRPr="00453DC6">
        <w:rPr>
          <w:lang w:val="vi-VN"/>
        </w:rPr>
        <w:t>- Tham mưu nhân sự</w:t>
      </w:r>
      <w:r>
        <w:rPr>
          <w:lang w:val="vi-VN"/>
        </w:rPr>
        <w:t xml:space="preserve"> và kinh phí tổ chức ngày hội công nhận chương trình RLĐV;</w:t>
      </w:r>
      <w:r w:rsidRPr="00FE234B">
        <w:rPr>
          <w:lang w:val="vi-VN"/>
        </w:rPr>
        <w:t xml:space="preserve"> </w:t>
      </w:r>
    </w:p>
    <w:p w:rsidR="000F7D29" w:rsidRPr="000F7D29" w:rsidRDefault="000F7D29" w:rsidP="00BA7AF0">
      <w:pPr>
        <w:spacing w:beforeLines="50" w:before="120" w:afterLines="50" w:after="120" w:line="240" w:lineRule="auto"/>
        <w:ind w:firstLine="709"/>
        <w:jc w:val="both"/>
        <w:rPr>
          <w:lang w:val="vi-VN"/>
        </w:rPr>
      </w:pPr>
      <w:r w:rsidRPr="000F7D29">
        <w:rPr>
          <w:lang w:val="vi-VN"/>
        </w:rPr>
        <w:t xml:space="preserve">- Tổng hợp danh sách đăng kí </w:t>
      </w:r>
      <w:r w:rsidR="004B4336" w:rsidRPr="004B4336">
        <w:rPr>
          <w:lang w:val="vi-VN"/>
        </w:rPr>
        <w:t xml:space="preserve">và kết quả </w:t>
      </w:r>
      <w:r w:rsidRPr="000F7D29">
        <w:rPr>
          <w:lang w:val="vi-VN"/>
        </w:rPr>
        <w:t xml:space="preserve">rèn luyện </w:t>
      </w:r>
      <w:r w:rsidR="004B4336" w:rsidRPr="000F7D29">
        <w:rPr>
          <w:lang w:val="vi-VN"/>
        </w:rPr>
        <w:t xml:space="preserve">Đội </w:t>
      </w:r>
      <w:r w:rsidRPr="000F7D29">
        <w:rPr>
          <w:lang w:val="vi-VN"/>
        </w:rPr>
        <w:t>viên của các Chi đội</w:t>
      </w:r>
      <w:r w:rsidR="007F3D42" w:rsidRPr="00531E44">
        <w:rPr>
          <w:lang w:val="vi-VN"/>
        </w:rPr>
        <w:t xml:space="preserve"> đề nghị Hội đồng Đội Thị trấn ra quyết định công nhận</w:t>
      </w:r>
      <w:r w:rsidRPr="000F7D29">
        <w:rPr>
          <w:lang w:val="vi-VN"/>
        </w:rPr>
        <w:t>;</w:t>
      </w:r>
    </w:p>
    <w:p w:rsidR="002A603F" w:rsidRPr="005E7219" w:rsidRDefault="000F7D29" w:rsidP="00BA7AF0">
      <w:pPr>
        <w:spacing w:beforeLines="50" w:before="120" w:afterLines="50" w:after="120" w:line="240" w:lineRule="auto"/>
        <w:ind w:firstLine="709"/>
        <w:jc w:val="both"/>
        <w:rPr>
          <w:bCs/>
          <w:lang w:val="vi-VN"/>
        </w:rPr>
      </w:pPr>
      <w:r>
        <w:rPr>
          <w:b/>
          <w:bCs/>
          <w:lang w:val="vi-VN"/>
        </w:rPr>
        <w:t>2</w:t>
      </w:r>
      <w:r w:rsidR="002A603F" w:rsidRPr="00B231BA">
        <w:rPr>
          <w:b/>
          <w:bCs/>
          <w:lang w:val="vi-VN"/>
        </w:rPr>
        <w:t xml:space="preserve">. </w:t>
      </w:r>
      <w:r w:rsidR="002A603F" w:rsidRPr="005E7219">
        <w:rPr>
          <w:b/>
          <w:bCs/>
          <w:lang w:val="vi-VN"/>
        </w:rPr>
        <w:t xml:space="preserve">Đối với Anh (chị) phụ trách, BCH Chi đội </w:t>
      </w:r>
    </w:p>
    <w:p w:rsidR="002A603F" w:rsidRPr="00421EFF" w:rsidRDefault="002A603F" w:rsidP="00BA7AF0">
      <w:pPr>
        <w:spacing w:beforeLines="50" w:before="120" w:afterLines="50" w:after="120" w:line="240" w:lineRule="auto"/>
        <w:ind w:firstLine="709"/>
        <w:jc w:val="both"/>
        <w:rPr>
          <w:lang w:val="vi-VN"/>
        </w:rPr>
      </w:pPr>
      <w:r w:rsidRPr="00997705">
        <w:rPr>
          <w:lang w:val="vi-VN"/>
        </w:rPr>
        <w:t>- Phối hợp với</w:t>
      </w:r>
      <w:r w:rsidRPr="005E7219">
        <w:rPr>
          <w:lang w:val="vi-VN"/>
        </w:rPr>
        <w:t xml:space="preserve"> BCH Liên </w:t>
      </w:r>
      <w:r>
        <w:rPr>
          <w:lang w:val="vi-VN"/>
        </w:rPr>
        <w:t xml:space="preserve">đội đôn đốc, nhắc nhở </w:t>
      </w:r>
      <w:r w:rsidR="004B4336" w:rsidRPr="00824837">
        <w:rPr>
          <w:lang w:val="vi-VN"/>
        </w:rPr>
        <w:t>Đội viên</w:t>
      </w:r>
      <w:r>
        <w:rPr>
          <w:lang w:val="vi-VN"/>
        </w:rPr>
        <w:t xml:space="preserve"> tham gia </w:t>
      </w:r>
      <w:r w:rsidR="000F7D29" w:rsidRPr="00421EFF">
        <w:rPr>
          <w:lang w:val="vi-VN"/>
        </w:rPr>
        <w:t>đăng kí đúng và đủ các chuyên hiệu;</w:t>
      </w:r>
    </w:p>
    <w:p w:rsidR="002A603F" w:rsidRPr="00421EFF" w:rsidRDefault="002A603F" w:rsidP="00BA7AF0">
      <w:pPr>
        <w:spacing w:beforeLines="50" w:before="120" w:afterLines="50" w:after="120" w:line="240" w:lineRule="auto"/>
        <w:ind w:firstLine="709"/>
        <w:jc w:val="both"/>
        <w:rPr>
          <w:lang w:val="vi-VN"/>
        </w:rPr>
      </w:pPr>
      <w:r w:rsidRPr="001557A5">
        <w:rPr>
          <w:lang w:val="vi-VN"/>
        </w:rPr>
        <w:t xml:space="preserve">- </w:t>
      </w:r>
      <w:r w:rsidR="00421EFF" w:rsidRPr="00421EFF">
        <w:rPr>
          <w:lang w:val="vi-VN"/>
        </w:rPr>
        <w:t xml:space="preserve">Gửi danh sách đăng ký </w:t>
      </w:r>
      <w:r w:rsidR="00531E44" w:rsidRPr="00531E44">
        <w:rPr>
          <w:lang w:val="vi-VN"/>
        </w:rPr>
        <w:t xml:space="preserve">RLĐV </w:t>
      </w:r>
      <w:r w:rsidR="00421EFF" w:rsidRPr="00421EFF">
        <w:rPr>
          <w:lang w:val="vi-VN"/>
        </w:rPr>
        <w:t>về BCH Liên đội trướ</w:t>
      </w:r>
      <w:r w:rsidR="00531E44">
        <w:rPr>
          <w:lang w:val="vi-VN"/>
        </w:rPr>
        <w:t xml:space="preserve">c ngày </w:t>
      </w:r>
      <w:r w:rsidR="00531E44" w:rsidRPr="005F1116">
        <w:rPr>
          <w:b/>
          <w:lang w:val="vi-VN"/>
        </w:rPr>
        <w:t>17/10/2016</w:t>
      </w:r>
      <w:r w:rsidR="00421EFF" w:rsidRPr="00421EFF">
        <w:rPr>
          <w:lang w:val="vi-VN"/>
        </w:rPr>
        <w:t>;</w:t>
      </w:r>
    </w:p>
    <w:p w:rsidR="002A603F" w:rsidRPr="00775AE0" w:rsidRDefault="00421EFF" w:rsidP="00BA7AF0">
      <w:pPr>
        <w:spacing w:beforeLines="50" w:before="120" w:afterLines="50" w:after="120" w:line="240" w:lineRule="auto"/>
        <w:ind w:firstLine="709"/>
        <w:contextualSpacing/>
        <w:jc w:val="both"/>
        <w:rPr>
          <w:rFonts w:eastAsia="Times New Roman"/>
          <w:szCs w:val="28"/>
          <w:lang w:val="vi-VN"/>
        </w:rPr>
      </w:pPr>
      <w:r>
        <w:rPr>
          <w:rFonts w:eastAsia="Times New Roman"/>
          <w:szCs w:val="28"/>
          <w:lang w:val="vi-VN"/>
        </w:rPr>
        <w:t xml:space="preserve">Trên đây là kế hoạch triển khai các chuyên hiệu rèn luyện Đội viên </w:t>
      </w:r>
      <w:r w:rsidR="00E430FF">
        <w:rPr>
          <w:rFonts w:eastAsia="Times New Roman"/>
          <w:szCs w:val="28"/>
          <w:lang w:val="vi-VN"/>
        </w:rPr>
        <w:t>năm học 2016-2017</w:t>
      </w:r>
      <w:r w:rsidRPr="00775AE0">
        <w:rPr>
          <w:rFonts w:eastAsia="Times New Roman"/>
          <w:szCs w:val="28"/>
          <w:lang w:val="vi-VN"/>
        </w:rPr>
        <w:t xml:space="preserve"> </w:t>
      </w:r>
      <w:r w:rsidR="002A603F" w:rsidRPr="00421EFF">
        <w:rPr>
          <w:rFonts w:eastAsia="Times New Roman"/>
          <w:szCs w:val="28"/>
          <w:lang w:val="vi-VN"/>
        </w:rPr>
        <w:t xml:space="preserve">của Liên đội trường THCS Buôn Trấp. </w:t>
      </w:r>
      <w:r w:rsidR="002A603F" w:rsidRPr="00775AE0">
        <w:rPr>
          <w:rFonts w:eastAsia="Times New Roman"/>
          <w:szCs w:val="28"/>
          <w:lang w:val="vi-VN"/>
        </w:rPr>
        <w:t>Kính mong An</w:t>
      </w:r>
      <w:r w:rsidR="00775AE0" w:rsidRPr="00775AE0">
        <w:rPr>
          <w:rFonts w:eastAsia="Times New Roman"/>
          <w:szCs w:val="28"/>
          <w:lang w:val="vi-VN"/>
        </w:rPr>
        <w:t xml:space="preserve">h (chị) phụ trách, BCH Chi đội </w:t>
      </w:r>
      <w:r w:rsidR="002A603F" w:rsidRPr="00775AE0">
        <w:rPr>
          <w:rFonts w:eastAsia="Times New Roman"/>
          <w:szCs w:val="28"/>
          <w:lang w:val="vi-VN"/>
        </w:rPr>
        <w:t xml:space="preserve">thực hiện nghiêm túc theo kế hoạch./. </w:t>
      </w:r>
    </w:p>
    <w:p w:rsidR="002A603F" w:rsidRDefault="002A603F" w:rsidP="002A603F">
      <w:pPr>
        <w:spacing w:after="0" w:line="240" w:lineRule="auto"/>
        <w:rPr>
          <w:lang w:val="it-IT"/>
        </w:rPr>
      </w:pPr>
    </w:p>
    <w:p w:rsidR="002A603F" w:rsidRPr="00222C8A" w:rsidRDefault="002A603F" w:rsidP="002A603F">
      <w:pPr>
        <w:spacing w:after="0" w:line="240" w:lineRule="auto"/>
        <w:ind w:left="360"/>
        <w:jc w:val="both"/>
        <w:rPr>
          <w:rFonts w:eastAsia="Times New Roman"/>
          <w:b/>
          <w:szCs w:val="28"/>
          <w:lang w:val="it-IT"/>
        </w:rPr>
      </w:pPr>
      <w:r w:rsidRPr="00222C8A">
        <w:rPr>
          <w:rFonts w:eastAsia="Times New Roman"/>
          <w:b/>
          <w:sz w:val="24"/>
          <w:szCs w:val="24"/>
          <w:lang w:val="it-IT"/>
        </w:rPr>
        <w:t xml:space="preserve">Nơi nhận: </w:t>
      </w:r>
      <w:r w:rsidRPr="00222C8A">
        <w:rPr>
          <w:rFonts w:eastAsia="Times New Roman"/>
          <w:sz w:val="24"/>
          <w:szCs w:val="24"/>
          <w:lang w:val="it-IT"/>
        </w:rPr>
        <w:tab/>
      </w:r>
      <w:r w:rsidRPr="00222C8A">
        <w:rPr>
          <w:rFonts w:eastAsia="Times New Roman"/>
          <w:sz w:val="24"/>
          <w:szCs w:val="24"/>
          <w:lang w:val="it-IT"/>
        </w:rPr>
        <w:tab/>
      </w:r>
      <w:r w:rsidRPr="00222C8A">
        <w:rPr>
          <w:rFonts w:eastAsia="Times New Roman"/>
          <w:sz w:val="24"/>
          <w:szCs w:val="24"/>
          <w:lang w:val="it-IT"/>
        </w:rPr>
        <w:tab/>
      </w:r>
      <w:r w:rsidRPr="00222C8A">
        <w:rPr>
          <w:rFonts w:eastAsia="Times New Roman"/>
          <w:sz w:val="24"/>
          <w:szCs w:val="24"/>
          <w:lang w:val="it-IT"/>
        </w:rPr>
        <w:tab/>
      </w:r>
      <w:r w:rsidRPr="00222C8A">
        <w:rPr>
          <w:rFonts w:eastAsia="Times New Roman"/>
          <w:sz w:val="24"/>
          <w:szCs w:val="24"/>
          <w:lang w:val="it-IT"/>
        </w:rPr>
        <w:tab/>
      </w:r>
      <w:r w:rsidRPr="00222C8A">
        <w:rPr>
          <w:rFonts w:eastAsia="Times New Roman"/>
          <w:sz w:val="24"/>
          <w:szCs w:val="24"/>
          <w:lang w:val="it-IT"/>
        </w:rPr>
        <w:tab/>
        <w:t xml:space="preserve">            </w:t>
      </w:r>
      <w:r>
        <w:rPr>
          <w:rFonts w:eastAsia="Times New Roman"/>
          <w:b/>
          <w:szCs w:val="28"/>
          <w:lang w:val="it-IT"/>
        </w:rPr>
        <w:t xml:space="preserve">TM. </w:t>
      </w:r>
      <w:r w:rsidRPr="00222C8A">
        <w:rPr>
          <w:rFonts w:eastAsia="Times New Roman"/>
          <w:b/>
          <w:szCs w:val="28"/>
          <w:lang w:val="it-IT"/>
        </w:rPr>
        <w:t>BCH LIÊN ĐỘI</w:t>
      </w:r>
    </w:p>
    <w:p w:rsidR="002A603F" w:rsidRPr="00222C8A" w:rsidRDefault="002A603F" w:rsidP="002A603F">
      <w:pPr>
        <w:spacing w:after="0" w:line="240" w:lineRule="auto"/>
        <w:ind w:firstLine="360"/>
        <w:jc w:val="both"/>
        <w:rPr>
          <w:rFonts w:eastAsia="Times New Roman"/>
          <w:i/>
          <w:sz w:val="24"/>
          <w:szCs w:val="24"/>
          <w:lang w:val="it-IT"/>
        </w:rPr>
      </w:pPr>
      <w:r w:rsidRPr="00222C8A">
        <w:rPr>
          <w:rFonts w:eastAsia="Times New Roman"/>
          <w:i/>
          <w:noProof/>
          <w:sz w:val="24"/>
          <w:szCs w:val="24"/>
          <w:lang w:val="vi-VN" w:eastAsia="vi-VN"/>
        </w:rPr>
        <mc:AlternateContent>
          <mc:Choice Requires="wps">
            <w:drawing>
              <wp:anchor distT="0" distB="0" distL="114300" distR="114300" simplePos="0" relativeHeight="251661312" behindDoc="0" locked="0" layoutInCell="1" allowOverlap="1">
                <wp:simplePos x="0" y="0"/>
                <wp:positionH relativeFrom="column">
                  <wp:posOffset>2114550</wp:posOffset>
                </wp:positionH>
                <wp:positionV relativeFrom="paragraph">
                  <wp:posOffset>61595</wp:posOffset>
                </wp:positionV>
                <wp:extent cx="0" cy="647700"/>
                <wp:effectExtent l="5080" t="7620" r="1397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0329" id="Straight Arrow Connector 1" o:spid="_x0000_s1026" type="#_x0000_t32" style="position:absolute;margin-left:166.5pt;margin-top:4.85pt;width:0;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"/>
            </w:pict>
          </mc:Fallback>
        </mc:AlternateContent>
      </w:r>
      <w:r w:rsidRPr="00222C8A">
        <w:rPr>
          <w:rFonts w:eastAsia="Times New Roman"/>
          <w:i/>
          <w:sz w:val="24"/>
          <w:szCs w:val="24"/>
          <w:lang w:val="it-IT"/>
        </w:rPr>
        <w:t xml:space="preserve">- Hội đồng đội huyện; </w:t>
      </w:r>
      <w:r w:rsidRPr="00222C8A">
        <w:rPr>
          <w:rFonts w:eastAsia="Times New Roman"/>
          <w:i/>
          <w:sz w:val="24"/>
          <w:szCs w:val="24"/>
          <w:lang w:val="it-IT"/>
        </w:rPr>
        <w:tab/>
      </w:r>
      <w:r w:rsidRPr="00222C8A">
        <w:rPr>
          <w:rFonts w:eastAsia="Times New Roman"/>
          <w:i/>
          <w:sz w:val="24"/>
          <w:szCs w:val="24"/>
          <w:lang w:val="it-IT"/>
        </w:rPr>
        <w:tab/>
      </w:r>
      <w:r w:rsidRPr="00222C8A">
        <w:rPr>
          <w:rFonts w:eastAsia="Times New Roman"/>
          <w:i/>
          <w:sz w:val="24"/>
          <w:szCs w:val="24"/>
          <w:lang w:val="it-IT"/>
        </w:rPr>
        <w:tab/>
      </w:r>
      <w:r w:rsidRPr="00222C8A">
        <w:rPr>
          <w:rFonts w:eastAsia="Times New Roman"/>
          <w:i/>
          <w:sz w:val="24"/>
          <w:szCs w:val="24"/>
          <w:lang w:val="it-IT"/>
        </w:rPr>
        <w:tab/>
      </w:r>
      <w:r w:rsidRPr="00222C8A">
        <w:rPr>
          <w:rFonts w:eastAsia="Times New Roman"/>
          <w:i/>
          <w:sz w:val="24"/>
          <w:szCs w:val="24"/>
          <w:lang w:val="it-IT"/>
        </w:rPr>
        <w:tab/>
      </w:r>
      <w:r w:rsidRPr="00222C8A">
        <w:rPr>
          <w:rFonts w:eastAsia="Times New Roman"/>
          <w:i/>
          <w:sz w:val="24"/>
          <w:szCs w:val="24"/>
          <w:lang w:val="it-IT"/>
        </w:rPr>
        <w:tab/>
      </w:r>
      <w:r w:rsidRPr="00222C8A">
        <w:rPr>
          <w:rFonts w:eastAsia="Times New Roman"/>
          <w:b/>
          <w:szCs w:val="28"/>
          <w:lang w:val="it-IT"/>
        </w:rPr>
        <w:t>TỔNG PHỤ TRÁCH</w:t>
      </w:r>
    </w:p>
    <w:p w:rsidR="002A603F" w:rsidRPr="00222C8A" w:rsidRDefault="002A603F" w:rsidP="002A603F">
      <w:pPr>
        <w:spacing w:after="0" w:line="240" w:lineRule="auto"/>
        <w:ind w:firstLine="360"/>
        <w:jc w:val="both"/>
        <w:rPr>
          <w:rFonts w:eastAsia="Times New Roman"/>
          <w:i/>
          <w:sz w:val="24"/>
          <w:szCs w:val="24"/>
          <w:lang w:val="it-IT"/>
        </w:rPr>
      </w:pPr>
      <w:r w:rsidRPr="00222C8A">
        <w:rPr>
          <w:rFonts w:eastAsia="Times New Roman"/>
          <w:i/>
          <w:sz w:val="24"/>
          <w:szCs w:val="24"/>
          <w:lang w:val="it-IT"/>
        </w:rPr>
        <w:t>- Phòng GD&amp;ĐT (Đ/c Hưng);  (Để b/cáo)</w:t>
      </w:r>
    </w:p>
    <w:p w:rsidR="002A603F" w:rsidRPr="00222C8A" w:rsidRDefault="002A603F" w:rsidP="002A603F">
      <w:pPr>
        <w:spacing w:after="0" w:line="240" w:lineRule="auto"/>
        <w:ind w:firstLine="360"/>
        <w:jc w:val="both"/>
        <w:rPr>
          <w:rFonts w:eastAsia="Times New Roman"/>
          <w:i/>
          <w:sz w:val="24"/>
          <w:szCs w:val="24"/>
          <w:lang w:val="it-IT"/>
        </w:rPr>
      </w:pPr>
      <w:r w:rsidRPr="00222C8A">
        <w:rPr>
          <w:rFonts w:eastAsia="Times New Roman"/>
          <w:i/>
          <w:sz w:val="24"/>
          <w:szCs w:val="24"/>
          <w:lang w:val="it-IT"/>
        </w:rPr>
        <w:t>- Lãnh đạo nhà trường;</w:t>
      </w:r>
      <w:r w:rsidRPr="00222C8A">
        <w:rPr>
          <w:rFonts w:eastAsia="Times New Roman"/>
          <w:i/>
          <w:sz w:val="24"/>
          <w:szCs w:val="24"/>
          <w:lang w:val="it-IT"/>
        </w:rPr>
        <w:tab/>
        <w:t xml:space="preserve">                                                          </w:t>
      </w:r>
      <w:r w:rsidRPr="00222C8A">
        <w:rPr>
          <w:rFonts w:eastAsia="Times New Roman"/>
          <w:i/>
          <w:sz w:val="24"/>
          <w:szCs w:val="24"/>
          <w:lang w:val="it-IT"/>
        </w:rPr>
        <w:tab/>
      </w:r>
      <w:r w:rsidRPr="00222C8A">
        <w:rPr>
          <w:rFonts w:eastAsia="Times New Roman"/>
          <w:i/>
          <w:sz w:val="24"/>
          <w:szCs w:val="24"/>
          <w:lang w:val="it-IT"/>
        </w:rPr>
        <w:tab/>
        <w:t xml:space="preserve"> </w:t>
      </w:r>
    </w:p>
    <w:p w:rsidR="002A603F" w:rsidRPr="00222C8A" w:rsidRDefault="002A603F" w:rsidP="002A603F">
      <w:pPr>
        <w:spacing w:after="0" w:line="240" w:lineRule="auto"/>
        <w:ind w:firstLine="360"/>
        <w:jc w:val="both"/>
        <w:rPr>
          <w:rFonts w:eastAsia="Times New Roman"/>
          <w:i/>
          <w:sz w:val="24"/>
          <w:szCs w:val="24"/>
          <w:lang w:val="it-IT"/>
        </w:rPr>
      </w:pPr>
      <w:r w:rsidRPr="00222C8A">
        <w:rPr>
          <w:rFonts w:eastAsia="Times New Roman"/>
          <w:i/>
          <w:sz w:val="24"/>
          <w:szCs w:val="24"/>
          <w:lang w:val="it-IT"/>
        </w:rPr>
        <w:t>- CM, Công đoàn</w:t>
      </w:r>
      <w:r w:rsidR="00775AE0">
        <w:rPr>
          <w:rFonts w:eastAsia="Times New Roman"/>
          <w:i/>
          <w:sz w:val="24"/>
          <w:szCs w:val="24"/>
          <w:lang w:val="it-IT"/>
        </w:rPr>
        <w:t>;</w:t>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r>
      <w:r w:rsidR="00C37C7D">
        <w:rPr>
          <w:rFonts w:eastAsia="Times New Roman"/>
          <w:i/>
          <w:sz w:val="24"/>
          <w:szCs w:val="24"/>
          <w:lang w:val="it-IT"/>
        </w:rPr>
        <w:tab/>
        <w:t>(Đã ký)</w:t>
      </w:r>
    </w:p>
    <w:p w:rsidR="002A603F" w:rsidRPr="00222C8A" w:rsidRDefault="002A603F" w:rsidP="002A603F">
      <w:pPr>
        <w:spacing w:after="0" w:line="240" w:lineRule="auto"/>
        <w:ind w:firstLine="360"/>
        <w:jc w:val="both"/>
        <w:rPr>
          <w:rFonts w:eastAsia="Times New Roman"/>
          <w:i/>
          <w:sz w:val="24"/>
          <w:szCs w:val="24"/>
          <w:lang w:val="it-IT"/>
        </w:rPr>
      </w:pPr>
      <w:r w:rsidRPr="00222C8A">
        <w:rPr>
          <w:rFonts w:eastAsia="Times New Roman"/>
          <w:i/>
          <w:sz w:val="24"/>
          <w:szCs w:val="24"/>
          <w:lang w:val="it-IT"/>
        </w:rPr>
        <w:t>- Chi đoàn (Để p/hợp);</w:t>
      </w:r>
    </w:p>
    <w:p w:rsidR="002A603F" w:rsidRPr="00222C8A" w:rsidRDefault="00775AE0" w:rsidP="002A603F">
      <w:pPr>
        <w:spacing w:after="0" w:line="240" w:lineRule="auto"/>
        <w:ind w:firstLine="360"/>
        <w:jc w:val="both"/>
        <w:rPr>
          <w:rFonts w:eastAsia="Times New Roman"/>
          <w:i/>
          <w:sz w:val="24"/>
          <w:szCs w:val="24"/>
          <w:lang w:val="it-IT"/>
        </w:rPr>
      </w:pPr>
      <w:r>
        <w:rPr>
          <w:rFonts w:eastAsia="Times New Roman"/>
          <w:i/>
          <w:sz w:val="24"/>
          <w:szCs w:val="24"/>
          <w:lang w:val="it-IT"/>
        </w:rPr>
        <w:t>- Anh (chi) phụ trách</w:t>
      </w:r>
      <w:r w:rsidR="002A603F" w:rsidRPr="00222C8A">
        <w:rPr>
          <w:rFonts w:eastAsia="Times New Roman"/>
          <w:i/>
          <w:sz w:val="24"/>
          <w:szCs w:val="24"/>
          <w:lang w:val="it-IT"/>
        </w:rPr>
        <w:t>, BCHLĐ, Chi đội; (Để T/ hiện)</w:t>
      </w:r>
    </w:p>
    <w:p w:rsidR="002A603F" w:rsidRPr="00222C8A" w:rsidRDefault="002A603F" w:rsidP="002A603F">
      <w:pPr>
        <w:tabs>
          <w:tab w:val="left" w:pos="1440"/>
        </w:tabs>
        <w:spacing w:after="0" w:line="240" w:lineRule="auto"/>
        <w:jc w:val="both"/>
        <w:rPr>
          <w:rFonts w:eastAsia="Times New Roman"/>
          <w:b/>
          <w:szCs w:val="28"/>
          <w:lang w:val="pt-BR"/>
        </w:rPr>
      </w:pPr>
      <w:r w:rsidRPr="00222C8A">
        <w:rPr>
          <w:rFonts w:eastAsia="Times New Roman"/>
          <w:i/>
          <w:sz w:val="24"/>
          <w:szCs w:val="24"/>
          <w:lang w:val="it-IT"/>
        </w:rPr>
        <w:t xml:space="preserve">      - Lưu: Hồ sơ Đội.</w:t>
      </w:r>
      <w:r w:rsidRPr="00222C8A">
        <w:rPr>
          <w:rFonts w:eastAsia="Times New Roman"/>
          <w:i/>
          <w:sz w:val="24"/>
          <w:szCs w:val="24"/>
          <w:lang w:val="it-IT"/>
        </w:rPr>
        <w:tab/>
      </w:r>
      <w:r w:rsidRPr="00222C8A">
        <w:rPr>
          <w:rFonts w:eastAsia="Times New Roman"/>
          <w:szCs w:val="28"/>
          <w:lang w:val="it-IT"/>
        </w:rPr>
        <w:t xml:space="preserve">                                                     </w:t>
      </w:r>
      <w:r w:rsidRPr="00222C8A">
        <w:rPr>
          <w:rFonts w:eastAsia="Times New Roman"/>
          <w:szCs w:val="28"/>
          <w:lang w:val="it-IT"/>
        </w:rPr>
        <w:tab/>
        <w:t xml:space="preserve">     </w:t>
      </w:r>
      <w:r w:rsidRPr="00222C8A">
        <w:rPr>
          <w:rFonts w:eastAsia="Times New Roman"/>
          <w:b/>
          <w:szCs w:val="28"/>
          <w:lang w:val="pt-BR"/>
        </w:rPr>
        <w:t>Phạm Văn Định</w:t>
      </w:r>
    </w:p>
    <w:p w:rsidR="002A603F" w:rsidRPr="00222C8A" w:rsidRDefault="002A603F" w:rsidP="002A603F">
      <w:pPr>
        <w:spacing w:after="0" w:line="240" w:lineRule="auto"/>
        <w:ind w:firstLine="360"/>
        <w:jc w:val="both"/>
        <w:rPr>
          <w:rFonts w:eastAsia="Times New Roman"/>
          <w:szCs w:val="28"/>
          <w:lang w:val="it-IT"/>
        </w:rPr>
      </w:pPr>
      <w:r w:rsidRPr="00222C8A">
        <w:rPr>
          <w:rFonts w:eastAsia="Times New Roman"/>
          <w:szCs w:val="28"/>
          <w:lang w:val="it-IT"/>
        </w:rPr>
        <w:tab/>
      </w:r>
      <w:r w:rsidRPr="00222C8A">
        <w:rPr>
          <w:rFonts w:eastAsia="Times New Roman"/>
          <w:szCs w:val="28"/>
          <w:lang w:val="it-IT"/>
        </w:rPr>
        <w:tab/>
      </w:r>
      <w:r w:rsidRPr="00222C8A">
        <w:rPr>
          <w:rFonts w:eastAsia="Times New Roman"/>
          <w:szCs w:val="28"/>
          <w:lang w:val="it-IT"/>
        </w:rPr>
        <w:tab/>
        <w:t xml:space="preserve">  </w:t>
      </w:r>
      <w:r w:rsidRPr="00222C8A">
        <w:rPr>
          <w:rFonts w:eastAsia="Times New Roman"/>
          <w:szCs w:val="28"/>
          <w:lang w:val="pt-BR"/>
        </w:rPr>
        <w:tab/>
      </w:r>
      <w:r w:rsidRPr="00222C8A">
        <w:rPr>
          <w:rFonts w:eastAsia="Times New Roman"/>
          <w:szCs w:val="28"/>
          <w:lang w:val="pt-BR"/>
        </w:rPr>
        <w:tab/>
      </w:r>
      <w:r w:rsidRPr="00222C8A">
        <w:rPr>
          <w:rFonts w:eastAsia="Times New Roman"/>
          <w:szCs w:val="28"/>
          <w:lang w:val="pt-BR"/>
        </w:rPr>
        <w:tab/>
      </w:r>
      <w:r w:rsidRPr="00222C8A">
        <w:rPr>
          <w:rFonts w:eastAsia="Times New Roman"/>
          <w:szCs w:val="28"/>
          <w:lang w:val="pt-BR"/>
        </w:rPr>
        <w:tab/>
      </w:r>
      <w:r w:rsidRPr="00222C8A">
        <w:rPr>
          <w:rFonts w:eastAsia="Times New Roman"/>
          <w:b/>
          <w:szCs w:val="28"/>
          <w:lang w:val="pt-BR"/>
        </w:rPr>
        <w:t xml:space="preserve">              </w:t>
      </w:r>
    </w:p>
    <w:p w:rsidR="002A603F" w:rsidRPr="00222C8A" w:rsidRDefault="002A603F" w:rsidP="002A603F">
      <w:pPr>
        <w:tabs>
          <w:tab w:val="left" w:pos="1440"/>
        </w:tabs>
        <w:spacing w:after="0" w:line="240" w:lineRule="auto"/>
        <w:jc w:val="center"/>
        <w:rPr>
          <w:rFonts w:eastAsia="Times New Roman"/>
          <w:b/>
          <w:szCs w:val="28"/>
          <w:lang w:val="pt-BR"/>
        </w:rPr>
      </w:pPr>
      <w:r w:rsidRPr="00222C8A">
        <w:rPr>
          <w:rFonts w:eastAsia="Times New Roman"/>
          <w:b/>
          <w:szCs w:val="28"/>
          <w:lang w:val="pt-BR"/>
        </w:rPr>
        <w:t>DUYỆT CỦA LÃNH ĐẠO NHÀ TRƯỜNG</w:t>
      </w:r>
    </w:p>
    <w:p w:rsidR="002A603F" w:rsidRPr="00222C8A" w:rsidRDefault="002A603F" w:rsidP="002A603F">
      <w:pPr>
        <w:tabs>
          <w:tab w:val="left" w:pos="1440"/>
        </w:tabs>
        <w:spacing w:after="0" w:line="240" w:lineRule="auto"/>
        <w:ind w:left="720" w:firstLine="720"/>
        <w:rPr>
          <w:rFonts w:eastAsia="Times New Roman"/>
          <w:b/>
          <w:szCs w:val="28"/>
          <w:lang w:val="pt-BR"/>
        </w:rPr>
      </w:pPr>
      <w:r w:rsidRPr="00222C8A">
        <w:rPr>
          <w:rFonts w:eastAsia="Times New Roman"/>
          <w:b/>
          <w:szCs w:val="28"/>
          <w:lang w:val="pt-BR"/>
        </w:rPr>
        <w:tab/>
      </w:r>
      <w:r w:rsidRPr="00222C8A">
        <w:rPr>
          <w:rFonts w:eastAsia="Times New Roman"/>
          <w:b/>
          <w:szCs w:val="28"/>
          <w:lang w:val="pt-BR"/>
        </w:rPr>
        <w:tab/>
      </w:r>
      <w:r w:rsidRPr="00222C8A">
        <w:rPr>
          <w:rFonts w:eastAsia="Times New Roman"/>
          <w:b/>
          <w:szCs w:val="28"/>
          <w:lang w:val="pt-BR"/>
        </w:rPr>
        <w:tab/>
        <w:t>HIỆU TRƯỞNG</w:t>
      </w:r>
    </w:p>
    <w:p w:rsidR="002A603F" w:rsidRPr="00222C8A" w:rsidRDefault="002A603F" w:rsidP="002A603F">
      <w:pPr>
        <w:tabs>
          <w:tab w:val="left" w:pos="1440"/>
        </w:tabs>
        <w:spacing w:after="0" w:line="240" w:lineRule="auto"/>
        <w:ind w:left="720" w:firstLine="720"/>
        <w:rPr>
          <w:rFonts w:eastAsia="Times New Roman"/>
          <w:b/>
          <w:szCs w:val="28"/>
          <w:lang w:val="pt-BR"/>
        </w:rPr>
      </w:pPr>
      <w:r w:rsidRPr="00222C8A">
        <w:rPr>
          <w:rFonts w:eastAsia="Times New Roman"/>
          <w:b/>
          <w:szCs w:val="28"/>
          <w:lang w:val="pt-BR"/>
        </w:rPr>
        <w:tab/>
      </w:r>
      <w:r w:rsidRPr="00222C8A">
        <w:rPr>
          <w:rFonts w:eastAsia="Times New Roman"/>
          <w:b/>
          <w:szCs w:val="28"/>
          <w:lang w:val="pt-BR"/>
        </w:rPr>
        <w:tab/>
      </w:r>
      <w:r w:rsidRPr="00222C8A">
        <w:rPr>
          <w:rFonts w:eastAsia="Times New Roman"/>
          <w:b/>
          <w:szCs w:val="28"/>
          <w:lang w:val="pt-BR"/>
        </w:rPr>
        <w:tab/>
      </w:r>
    </w:p>
    <w:p w:rsidR="002A603F" w:rsidRPr="00222C8A" w:rsidRDefault="00C37C7D" w:rsidP="00C37C7D">
      <w:pPr>
        <w:spacing w:after="0" w:line="240" w:lineRule="auto"/>
        <w:ind w:left="3600" w:firstLine="720"/>
        <w:rPr>
          <w:rFonts w:eastAsia="Times New Roman"/>
          <w:b/>
          <w:i/>
          <w:szCs w:val="28"/>
          <w:lang w:val="pt-BR"/>
        </w:rPr>
      </w:pPr>
      <w:bookmarkStart w:id="0" w:name="_GoBack"/>
      <w:bookmarkEnd w:id="0"/>
      <w:r>
        <w:rPr>
          <w:rFonts w:eastAsia="Times New Roman"/>
          <w:i/>
          <w:sz w:val="24"/>
          <w:szCs w:val="24"/>
          <w:lang w:val="it-IT"/>
        </w:rPr>
        <w:t>(Đã ký)</w:t>
      </w:r>
    </w:p>
    <w:p w:rsidR="00A57CEF" w:rsidRDefault="00A57CEF" w:rsidP="002A603F">
      <w:pPr>
        <w:spacing w:after="0" w:line="240" w:lineRule="auto"/>
        <w:rPr>
          <w:rFonts w:eastAsia="Times New Roman"/>
          <w:b/>
          <w:i/>
          <w:szCs w:val="28"/>
          <w:lang w:val="pt-BR"/>
        </w:rPr>
      </w:pPr>
    </w:p>
    <w:p w:rsidR="00824837" w:rsidRPr="00222C8A" w:rsidRDefault="00824837" w:rsidP="002A603F">
      <w:pPr>
        <w:spacing w:after="0" w:line="240" w:lineRule="auto"/>
        <w:rPr>
          <w:rFonts w:eastAsia="Times New Roman"/>
          <w:b/>
          <w:i/>
          <w:szCs w:val="28"/>
          <w:lang w:val="pt-BR"/>
        </w:rPr>
      </w:pPr>
    </w:p>
    <w:p w:rsidR="002A603F" w:rsidRPr="00222C8A" w:rsidRDefault="00CA042B" w:rsidP="002A603F">
      <w:pPr>
        <w:spacing w:after="0" w:line="240" w:lineRule="auto"/>
        <w:ind w:left="1440" w:firstLine="720"/>
        <w:rPr>
          <w:rFonts w:eastAsia="Times New Roman"/>
          <w:b/>
          <w:i/>
          <w:szCs w:val="28"/>
          <w:lang w:val="pt-BR"/>
        </w:rPr>
      </w:pPr>
      <w:r>
        <w:rPr>
          <w:rFonts w:eastAsia="Times New Roman"/>
          <w:b/>
          <w:szCs w:val="28"/>
          <w:lang w:val="pt-BR"/>
        </w:rPr>
        <w:t xml:space="preserve">                     </w:t>
      </w:r>
      <w:r w:rsidR="00E430FF">
        <w:rPr>
          <w:rFonts w:eastAsia="Times New Roman"/>
          <w:b/>
          <w:szCs w:val="28"/>
          <w:lang w:val="pt-BR"/>
        </w:rPr>
        <w:t>Trương Văn Kiên</w:t>
      </w:r>
    </w:p>
    <w:p w:rsidR="002A603F" w:rsidRDefault="002A603F" w:rsidP="002A603F">
      <w:pPr>
        <w:spacing w:after="0" w:line="240" w:lineRule="auto"/>
        <w:rPr>
          <w:lang w:val="it-IT"/>
        </w:rPr>
      </w:pPr>
    </w:p>
    <w:p w:rsidR="002A603F" w:rsidRPr="00E01C94" w:rsidRDefault="002A603F" w:rsidP="002A603F">
      <w:pPr>
        <w:rPr>
          <w:lang w:val="it-IT"/>
        </w:rPr>
      </w:pPr>
    </w:p>
    <w:p w:rsidR="00055023" w:rsidRPr="00C37C7D" w:rsidRDefault="00055023">
      <w:pPr>
        <w:rPr>
          <w:lang w:val="pt-BR"/>
        </w:rPr>
      </w:pPr>
    </w:p>
    <w:sectPr w:rsidR="00055023" w:rsidRPr="00C37C7D" w:rsidSect="00BA7AF0">
      <w:footerReference w:type="even" r:id="rId7"/>
      <w:footerReference w:type="default" r:id="rId8"/>
      <w:pgSz w:w="11909" w:h="16834" w:code="9"/>
      <w:pgMar w:top="1134" w:right="964" w:bottom="1134" w:left="170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8B3" w:rsidRDefault="00B448B3">
      <w:pPr>
        <w:spacing w:after="0" w:line="240" w:lineRule="auto"/>
      </w:pPr>
      <w:r>
        <w:separator/>
      </w:r>
    </w:p>
  </w:endnote>
  <w:endnote w:type="continuationSeparator" w:id="0">
    <w:p w:rsidR="00B448B3" w:rsidRDefault="00B4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863" w:rsidRDefault="00A57CEF" w:rsidP="004D06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7863" w:rsidRDefault="00B448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863" w:rsidRDefault="00BA7AF0" w:rsidP="00BA7AF0">
    <w:pPr>
      <w:pStyle w:val="Footer"/>
    </w:pPr>
    <w:r>
      <w:tab/>
    </w:r>
    <w:r w:rsidR="00A57CEF">
      <w:fldChar w:fldCharType="begin"/>
    </w:r>
    <w:r w:rsidR="00A57CEF">
      <w:instrText xml:space="preserve"> PAGE   \* MERGEFORMAT </w:instrText>
    </w:r>
    <w:r w:rsidR="00A57CEF">
      <w:fldChar w:fldCharType="separate"/>
    </w:r>
    <w:r w:rsidR="00C37C7D">
      <w:rPr>
        <w:noProof/>
      </w:rPr>
      <w:t>4</w:t>
    </w:r>
    <w:r w:rsidR="00A57CEF">
      <w:fldChar w:fldCharType="end"/>
    </w:r>
  </w:p>
  <w:p w:rsidR="00C27863" w:rsidRDefault="00B448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8B3" w:rsidRDefault="00B448B3">
      <w:pPr>
        <w:spacing w:after="0" w:line="240" w:lineRule="auto"/>
      </w:pPr>
      <w:r>
        <w:separator/>
      </w:r>
    </w:p>
  </w:footnote>
  <w:footnote w:type="continuationSeparator" w:id="0">
    <w:p w:rsidR="00B448B3" w:rsidRDefault="00B4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61F5"/>
    <w:multiLevelType w:val="hybridMultilevel"/>
    <w:tmpl w:val="B244819C"/>
    <w:lvl w:ilvl="0" w:tplc="59129AF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B1D4F6B"/>
    <w:multiLevelType w:val="hybridMultilevel"/>
    <w:tmpl w:val="45B8F420"/>
    <w:lvl w:ilvl="0" w:tplc="480203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6B63155"/>
    <w:multiLevelType w:val="hybridMultilevel"/>
    <w:tmpl w:val="9CA03812"/>
    <w:lvl w:ilvl="0" w:tplc="F5E2921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52177CE3"/>
    <w:multiLevelType w:val="hybridMultilevel"/>
    <w:tmpl w:val="B106AD78"/>
    <w:lvl w:ilvl="0" w:tplc="32401E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77F262C5"/>
    <w:multiLevelType w:val="hybridMultilevel"/>
    <w:tmpl w:val="3C808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3F"/>
    <w:rsid w:val="00055023"/>
    <w:rsid w:val="00056B5C"/>
    <w:rsid w:val="00097B84"/>
    <w:rsid w:val="000F7D29"/>
    <w:rsid w:val="00136BA4"/>
    <w:rsid w:val="001A73BB"/>
    <w:rsid w:val="001B1E46"/>
    <w:rsid w:val="002A0B5B"/>
    <w:rsid w:val="002A603F"/>
    <w:rsid w:val="002C3270"/>
    <w:rsid w:val="002C59A1"/>
    <w:rsid w:val="003314A5"/>
    <w:rsid w:val="00336506"/>
    <w:rsid w:val="00343656"/>
    <w:rsid w:val="003F6DD1"/>
    <w:rsid w:val="00421EFF"/>
    <w:rsid w:val="004531CD"/>
    <w:rsid w:val="004B4336"/>
    <w:rsid w:val="005114D1"/>
    <w:rsid w:val="00531E44"/>
    <w:rsid w:val="005815DC"/>
    <w:rsid w:val="00594E4A"/>
    <w:rsid w:val="005B7500"/>
    <w:rsid w:val="005E4B5F"/>
    <w:rsid w:val="005F1116"/>
    <w:rsid w:val="005F795E"/>
    <w:rsid w:val="0061673F"/>
    <w:rsid w:val="00683B10"/>
    <w:rsid w:val="006F5A27"/>
    <w:rsid w:val="006F6092"/>
    <w:rsid w:val="00775AE0"/>
    <w:rsid w:val="00776707"/>
    <w:rsid w:val="00793730"/>
    <w:rsid w:val="007F3D42"/>
    <w:rsid w:val="00823C4D"/>
    <w:rsid w:val="00824837"/>
    <w:rsid w:val="00871A84"/>
    <w:rsid w:val="00886E7B"/>
    <w:rsid w:val="008E434B"/>
    <w:rsid w:val="009010B5"/>
    <w:rsid w:val="00907DCA"/>
    <w:rsid w:val="0091029A"/>
    <w:rsid w:val="00923CCF"/>
    <w:rsid w:val="00965B5B"/>
    <w:rsid w:val="009E48B3"/>
    <w:rsid w:val="009F492C"/>
    <w:rsid w:val="009F5C9D"/>
    <w:rsid w:val="009F76DC"/>
    <w:rsid w:val="00A27755"/>
    <w:rsid w:val="00A33AA5"/>
    <w:rsid w:val="00A371D1"/>
    <w:rsid w:val="00A57CEF"/>
    <w:rsid w:val="00B448B3"/>
    <w:rsid w:val="00B81399"/>
    <w:rsid w:val="00BA32AF"/>
    <w:rsid w:val="00BA7AF0"/>
    <w:rsid w:val="00BF45FB"/>
    <w:rsid w:val="00BF75FD"/>
    <w:rsid w:val="00C37C7D"/>
    <w:rsid w:val="00C91809"/>
    <w:rsid w:val="00CA042B"/>
    <w:rsid w:val="00CD0727"/>
    <w:rsid w:val="00CD72C1"/>
    <w:rsid w:val="00DF1C79"/>
    <w:rsid w:val="00DF5638"/>
    <w:rsid w:val="00E4043A"/>
    <w:rsid w:val="00E430FF"/>
    <w:rsid w:val="00EE62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6BE"/>
  <w15:chartTrackingRefBased/>
  <w15:docId w15:val="{168B537D-3ADE-4365-8130-35AA8D92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3F"/>
    <w:pPr>
      <w:spacing w:after="200" w:line="276"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3F"/>
    <w:rPr>
      <w:rFonts w:eastAsia="Calibri" w:cs="Times New Roman"/>
      <w:lang w:val="en-US"/>
    </w:rPr>
  </w:style>
  <w:style w:type="character" w:styleId="PageNumber">
    <w:name w:val="page number"/>
    <w:rsid w:val="002A603F"/>
  </w:style>
  <w:style w:type="paragraph" w:styleId="NormalWeb">
    <w:name w:val="Normal (Web)"/>
    <w:basedOn w:val="Normal"/>
    <w:uiPriority w:val="99"/>
    <w:unhideWhenUsed/>
    <w:rsid w:val="002A603F"/>
    <w:pPr>
      <w:spacing w:before="100" w:beforeAutospacing="1" w:after="100" w:afterAutospacing="1" w:line="240" w:lineRule="auto"/>
    </w:pPr>
    <w:rPr>
      <w:rFonts w:eastAsia="Times New Roman"/>
      <w:sz w:val="24"/>
      <w:szCs w:val="24"/>
      <w:lang w:val="vi-VN" w:eastAsia="vi-VN"/>
    </w:rPr>
  </w:style>
  <w:style w:type="character" w:customStyle="1" w:styleId="apple-converted-space">
    <w:name w:val="apple-converted-space"/>
    <w:basedOn w:val="DefaultParagraphFont"/>
    <w:rsid w:val="00336506"/>
  </w:style>
  <w:style w:type="character" w:styleId="Strong">
    <w:name w:val="Strong"/>
    <w:basedOn w:val="DefaultParagraphFont"/>
    <w:uiPriority w:val="22"/>
    <w:qFormat/>
    <w:rsid w:val="00336506"/>
    <w:rPr>
      <w:b/>
      <w:bCs/>
    </w:rPr>
  </w:style>
  <w:style w:type="paragraph" w:styleId="ListParagraph">
    <w:name w:val="List Paragraph"/>
    <w:basedOn w:val="Normal"/>
    <w:uiPriority w:val="34"/>
    <w:qFormat/>
    <w:rsid w:val="00336506"/>
    <w:pPr>
      <w:ind w:left="720"/>
      <w:contextualSpacing/>
    </w:pPr>
  </w:style>
  <w:style w:type="paragraph" w:styleId="BalloonText">
    <w:name w:val="Balloon Text"/>
    <w:basedOn w:val="Normal"/>
    <w:link w:val="BalloonTextChar"/>
    <w:uiPriority w:val="99"/>
    <w:semiHidden/>
    <w:unhideWhenUsed/>
    <w:rsid w:val="00A57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CEF"/>
    <w:rPr>
      <w:rFonts w:ascii="Segoe UI" w:eastAsia="Calibri" w:hAnsi="Segoe UI" w:cs="Segoe UI"/>
      <w:sz w:val="18"/>
      <w:szCs w:val="18"/>
      <w:lang w:val="en-US"/>
    </w:rPr>
  </w:style>
  <w:style w:type="table" w:styleId="TableGrid">
    <w:name w:val="Table Grid"/>
    <w:basedOn w:val="TableNormal"/>
    <w:uiPriority w:val="39"/>
    <w:rsid w:val="00C9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F0"/>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Windows 10 Gamer</cp:lastModifiedBy>
  <cp:revision>21</cp:revision>
  <cp:lastPrinted>2016-10-14T00:35:00Z</cp:lastPrinted>
  <dcterms:created xsi:type="dcterms:W3CDTF">2016-10-11T08:13:00Z</dcterms:created>
  <dcterms:modified xsi:type="dcterms:W3CDTF">2016-10-14T00:37:00Z</dcterms:modified>
</cp:coreProperties>
</file>